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D1" w:rsidRPr="001D3079" w:rsidRDefault="001D3079" w:rsidP="001D3079">
      <w:pPr>
        <w:jc w:val="center"/>
        <w:rPr>
          <w:sz w:val="2"/>
          <w:szCs w:val="2"/>
        </w:rPr>
      </w:pPr>
      <w:r w:rsidRPr="001D3079">
        <w:rPr>
          <w:rFonts w:ascii="Myriad Pro" w:hAnsi="Myriad Pro" w:cs="Myriad Pro"/>
          <w:b/>
          <w:bCs/>
          <w:color w:val="000000"/>
          <w:sz w:val="28"/>
          <w:szCs w:val="28"/>
        </w:rPr>
        <w:t xml:space="preserve">SC SSIP </w:t>
      </w:r>
      <w:r w:rsidR="008D2E22" w:rsidRPr="008D2E22">
        <w:rPr>
          <w:rFonts w:ascii="Myriad Pro" w:hAnsi="Myriad Pro" w:cs="Myriad Pro"/>
          <w:b/>
          <w:bCs/>
          <w:color w:val="000000"/>
          <w:sz w:val="28"/>
          <w:szCs w:val="28"/>
        </w:rPr>
        <w:t>Partners’ Inventory</w:t>
      </w:r>
    </w:p>
    <w:p w:rsidR="00B35846" w:rsidRPr="00D03290" w:rsidRDefault="00C94D94" w:rsidP="001428F0">
      <w:pPr>
        <w:rPr>
          <w:u w:val="single"/>
        </w:rPr>
      </w:pPr>
      <w:proofErr w:type="gramStart"/>
      <w:r w:rsidRPr="0067087A">
        <w:rPr>
          <w:sz w:val="26"/>
          <w:szCs w:val="26"/>
          <w:u w:val="single"/>
        </w:rPr>
        <w:t>Rationale</w:t>
      </w:r>
      <w:r w:rsidR="009B41CE" w:rsidRPr="0067087A">
        <w:rPr>
          <w:sz w:val="26"/>
          <w:szCs w:val="26"/>
        </w:rPr>
        <w:t xml:space="preserve">  </w:t>
      </w:r>
      <w:r w:rsidR="001428F0" w:rsidRPr="00D03290">
        <w:t>The</w:t>
      </w:r>
      <w:proofErr w:type="gramEnd"/>
      <w:r w:rsidR="001428F0" w:rsidRPr="00D03290">
        <w:t xml:space="preserve"> </w:t>
      </w:r>
      <w:r w:rsidR="00C176F3">
        <w:t>purpose</w:t>
      </w:r>
      <w:r w:rsidR="001428F0" w:rsidRPr="00D03290">
        <w:t xml:space="preserve"> of completing this </w:t>
      </w:r>
      <w:r w:rsidR="008D2E22">
        <w:t>inventory</w:t>
      </w:r>
      <w:r w:rsidR="001428F0" w:rsidRPr="00D03290">
        <w:t xml:space="preserve"> </w:t>
      </w:r>
      <w:r w:rsidR="00D01A46">
        <w:t xml:space="preserve">is twofold. </w:t>
      </w:r>
      <w:r w:rsidR="00C176F3">
        <w:t xml:space="preserve"> </w:t>
      </w:r>
      <w:r w:rsidR="001428F0" w:rsidRPr="00D03290">
        <w:t xml:space="preserve">First, </w:t>
      </w:r>
      <w:r w:rsidR="00C8115D" w:rsidRPr="00D03290">
        <w:t xml:space="preserve">considering these questions </w:t>
      </w:r>
      <w:r w:rsidR="001428F0" w:rsidRPr="00D03290">
        <w:t xml:space="preserve">will </w:t>
      </w:r>
      <w:r w:rsidR="00EB4C19" w:rsidRPr="00D03290">
        <w:t xml:space="preserve">enhance </w:t>
      </w:r>
      <w:r w:rsidR="00903A76">
        <w:t>your</w:t>
      </w:r>
      <w:r w:rsidR="001428F0" w:rsidRPr="00D03290">
        <w:t xml:space="preserve"> framework for thinking about how your district operates according to five specific domains, referred to as “success indicators.”  Second, your responses </w:t>
      </w:r>
      <w:r w:rsidR="00422BDF" w:rsidRPr="00D03290">
        <w:t>will</w:t>
      </w:r>
      <w:r w:rsidR="001428F0" w:rsidRPr="00D03290">
        <w:t xml:space="preserve"> </w:t>
      </w:r>
      <w:r w:rsidR="00C0202E" w:rsidRPr="00D03290">
        <w:t>indicate strength</w:t>
      </w:r>
      <w:r w:rsidR="0027557A" w:rsidRPr="00D03290">
        <w:t xml:space="preserve"> and chal</w:t>
      </w:r>
      <w:r w:rsidR="002E66D6" w:rsidRPr="00D03290">
        <w:t>lenge areas, which may inform a</w:t>
      </w:r>
      <w:r w:rsidR="0027557A" w:rsidRPr="00D03290">
        <w:t xml:space="preserve"> specific area of </w:t>
      </w:r>
      <w:r w:rsidR="00C0202E" w:rsidRPr="00D03290">
        <w:t xml:space="preserve">opportunity </w:t>
      </w:r>
      <w:r w:rsidR="002E66D6" w:rsidRPr="00D03290">
        <w:t xml:space="preserve">to </w:t>
      </w:r>
      <w:r w:rsidR="00A47393" w:rsidRPr="00D03290">
        <w:t>receive</w:t>
      </w:r>
      <w:r w:rsidR="00C0202E" w:rsidRPr="00D03290">
        <w:t xml:space="preserve"> ongoing sup</w:t>
      </w:r>
      <w:r w:rsidR="00A47393" w:rsidRPr="00D03290">
        <w:t>port through this collaboration;</w:t>
      </w:r>
      <w:r w:rsidR="006C34DA" w:rsidRPr="00D03290">
        <w:t xml:space="preserve"> and subsequently promote an improvement in teaching and learning</w:t>
      </w:r>
      <w:r w:rsidR="000E5CDF" w:rsidRPr="00D03290">
        <w:t xml:space="preserve"> in your district that satisfies </w:t>
      </w:r>
      <w:r w:rsidR="00F4199C">
        <w:t>the target identified in</w:t>
      </w:r>
      <w:r w:rsidR="000E5CDF" w:rsidRPr="00D03290">
        <w:t xml:space="preserve"> </w:t>
      </w:r>
      <w:r w:rsidR="008D2E22">
        <w:t>t</w:t>
      </w:r>
      <w:r w:rsidR="008B0338">
        <w:t xml:space="preserve">he </w:t>
      </w:r>
      <w:r w:rsidR="008D2E22">
        <w:t>S</w:t>
      </w:r>
      <w:r w:rsidR="000E5CDF" w:rsidRPr="00D03290">
        <w:t>tate’s SIMR.</w:t>
      </w:r>
      <w:r w:rsidR="006C34DA" w:rsidRPr="00D03290">
        <w:t xml:space="preserve"> </w:t>
      </w:r>
      <w:r w:rsidR="00C0202E" w:rsidRPr="00D03290">
        <w:t xml:space="preserve"> </w:t>
      </w:r>
    </w:p>
    <w:p w:rsidR="00365718" w:rsidRPr="00365718" w:rsidRDefault="00365718" w:rsidP="001428F0">
      <w:pPr>
        <w:rPr>
          <w:sz w:val="2"/>
          <w:szCs w:val="2"/>
          <w:u w:val="single"/>
        </w:rPr>
      </w:pPr>
    </w:p>
    <w:p w:rsidR="006416D7" w:rsidRPr="00D03290" w:rsidRDefault="001428F0" w:rsidP="001428F0">
      <w:pPr>
        <w:rPr>
          <w:u w:val="single"/>
        </w:rPr>
      </w:pPr>
      <w:proofErr w:type="gramStart"/>
      <w:r w:rsidRPr="0067087A">
        <w:rPr>
          <w:sz w:val="26"/>
          <w:szCs w:val="26"/>
          <w:u w:val="single"/>
        </w:rPr>
        <w:t>Definitions</w:t>
      </w:r>
      <w:r w:rsidR="009B41CE" w:rsidRPr="0067087A">
        <w:rPr>
          <w:sz w:val="26"/>
          <w:szCs w:val="26"/>
        </w:rPr>
        <w:t xml:space="preserve">  </w:t>
      </w:r>
      <w:r w:rsidR="000A7B1A" w:rsidRPr="00D03290">
        <w:t>This</w:t>
      </w:r>
      <w:proofErr w:type="gramEnd"/>
      <w:r w:rsidR="000A7B1A" w:rsidRPr="00D03290">
        <w:t xml:space="preserve"> </w:t>
      </w:r>
      <w:r w:rsidR="008D2E22">
        <w:t>inventory</w:t>
      </w:r>
      <w:r w:rsidR="003B3998" w:rsidRPr="00D03290">
        <w:t xml:space="preserve"> includes five</w:t>
      </w:r>
      <w:r w:rsidR="000A7B1A" w:rsidRPr="00D03290">
        <w:t xml:space="preserve"> standard responses</w:t>
      </w:r>
      <w:r w:rsidR="00195B2D" w:rsidRPr="00D03290">
        <w:t xml:space="preserve"> that assume the following w</w:t>
      </w:r>
      <w:r w:rsidR="006416D7" w:rsidRPr="00D03290">
        <w:t>orking definitions:</w:t>
      </w:r>
    </w:p>
    <w:p w:rsidR="006416D7" w:rsidRPr="00D03290" w:rsidRDefault="006416D7" w:rsidP="0043689F">
      <w:pPr>
        <w:pStyle w:val="ListParagraph"/>
        <w:numPr>
          <w:ilvl w:val="0"/>
          <w:numId w:val="7"/>
        </w:numPr>
        <w:ind w:left="180" w:hanging="180"/>
      </w:pPr>
      <w:r w:rsidRPr="00D03290">
        <w:rPr>
          <w:i/>
        </w:rPr>
        <w:t>Planning/Rarely</w:t>
      </w:r>
      <w:r w:rsidRPr="00D03290">
        <w:t xml:space="preserve"> </w:t>
      </w:r>
      <w:r w:rsidR="00A56BBB">
        <w:t>–</w:t>
      </w:r>
      <w:r w:rsidR="00D03290" w:rsidRPr="00D03290">
        <w:t xml:space="preserve"> </w:t>
      </w:r>
      <w:r w:rsidR="00A56BBB">
        <w:t>This response indicates that d</w:t>
      </w:r>
      <w:r w:rsidR="00037201" w:rsidRPr="00D03290">
        <w:t xml:space="preserve">istrict </w:t>
      </w:r>
      <w:proofErr w:type="gramStart"/>
      <w:r w:rsidR="00037201" w:rsidRPr="00D03290">
        <w:t>staff are</w:t>
      </w:r>
      <w:proofErr w:type="gramEnd"/>
      <w:r w:rsidR="00A80DD6">
        <w:t xml:space="preserve"> in the planning stages </w:t>
      </w:r>
      <w:r w:rsidRPr="00D03290">
        <w:t xml:space="preserve">but have not implemented </w:t>
      </w:r>
      <w:r w:rsidR="00A80DD6">
        <w:t xml:space="preserve">an approach </w:t>
      </w:r>
      <w:r w:rsidR="00D03290" w:rsidRPr="00D03290">
        <w:t>yet</w:t>
      </w:r>
      <w:r w:rsidRPr="00D03290">
        <w:t xml:space="preserve">; or, </w:t>
      </w:r>
      <w:r w:rsidR="00A56BBB">
        <w:t>staff rarely implement</w:t>
      </w:r>
      <w:r w:rsidR="00037201" w:rsidRPr="00D03290">
        <w:t xml:space="preserve"> </w:t>
      </w:r>
      <w:r w:rsidR="00D03290" w:rsidRPr="00D03290">
        <w:t>an</w:t>
      </w:r>
      <w:r w:rsidR="00037201" w:rsidRPr="00D03290">
        <w:t xml:space="preserve"> approach</w:t>
      </w:r>
      <w:r w:rsidRPr="00D03290">
        <w:t>.</w:t>
      </w:r>
      <w:r w:rsidR="00037201" w:rsidRPr="00D03290">
        <w:t xml:space="preserve">  For example, a committee has been formed to draft an implementation plan</w:t>
      </w:r>
      <w:r w:rsidR="00D03290" w:rsidRPr="00D03290">
        <w:t xml:space="preserve"> for 1:1 computing</w:t>
      </w:r>
      <w:r w:rsidR="00037201" w:rsidRPr="00D03290">
        <w:t>.</w:t>
      </w:r>
    </w:p>
    <w:p w:rsidR="00D03290" w:rsidRPr="00D03290" w:rsidRDefault="00D03290" w:rsidP="00D03290">
      <w:pPr>
        <w:pStyle w:val="ListParagraph"/>
        <w:ind w:left="180"/>
        <w:rPr>
          <w:sz w:val="12"/>
          <w:szCs w:val="12"/>
        </w:rPr>
      </w:pPr>
    </w:p>
    <w:p w:rsidR="00B35846" w:rsidRPr="00D03290" w:rsidRDefault="00037201" w:rsidP="0043689F">
      <w:pPr>
        <w:pStyle w:val="ListParagraph"/>
        <w:numPr>
          <w:ilvl w:val="0"/>
          <w:numId w:val="7"/>
        </w:numPr>
        <w:ind w:left="180" w:hanging="180"/>
      </w:pPr>
      <w:r w:rsidRPr="00D03290">
        <w:rPr>
          <w:i/>
        </w:rPr>
        <w:t>Partially/Initiatives</w:t>
      </w:r>
      <w:r w:rsidRPr="00D03290">
        <w:t xml:space="preserve"> </w:t>
      </w:r>
      <w:r w:rsidR="00534292" w:rsidRPr="00D03290">
        <w:t xml:space="preserve">– </w:t>
      </w:r>
      <w:r w:rsidRPr="00D03290">
        <w:t xml:space="preserve"> </w:t>
      </w:r>
      <w:r w:rsidR="00A80DD6">
        <w:t>This response indicates that d</w:t>
      </w:r>
      <w:r w:rsidRPr="00D03290">
        <w:t xml:space="preserve">istrict staff are in the early stages of implementing an approach </w:t>
      </w:r>
      <w:r w:rsidR="00A80DD6">
        <w:t>and</w:t>
      </w:r>
      <w:r w:rsidRPr="00D03290">
        <w:t xml:space="preserve"> implementation is reached through initiatives provided to a small segment of district staff.  For example, the district </w:t>
      </w:r>
      <w:r w:rsidR="00C84566">
        <w:t>provides teachers</w:t>
      </w:r>
      <w:r w:rsidRPr="00D03290">
        <w:t xml:space="preserve"> </w:t>
      </w:r>
      <w:r w:rsidR="00C84566">
        <w:t>an opportunity to participate in a</w:t>
      </w:r>
      <w:r w:rsidRPr="00D03290">
        <w:t xml:space="preserve"> voluntary </w:t>
      </w:r>
      <w:r w:rsidR="00C84566">
        <w:t>workshop about</w:t>
      </w:r>
      <w:r w:rsidRPr="00D03290">
        <w:t xml:space="preserve"> </w:t>
      </w:r>
      <w:r w:rsidR="00B3611F">
        <w:t xml:space="preserve">evidence-based </w:t>
      </w:r>
      <w:r w:rsidR="00C84566">
        <w:t>practices</w:t>
      </w:r>
      <w:r w:rsidRPr="00D03290">
        <w:t>.</w:t>
      </w:r>
    </w:p>
    <w:p w:rsidR="00D03290" w:rsidRPr="00D03290" w:rsidRDefault="00D03290" w:rsidP="00D03290">
      <w:pPr>
        <w:pStyle w:val="ListParagraph"/>
        <w:ind w:left="180"/>
        <w:rPr>
          <w:sz w:val="12"/>
          <w:szCs w:val="12"/>
        </w:rPr>
      </w:pPr>
    </w:p>
    <w:p w:rsidR="00D03290" w:rsidRDefault="001558AF" w:rsidP="00D03290">
      <w:pPr>
        <w:pStyle w:val="ListParagraph"/>
        <w:numPr>
          <w:ilvl w:val="0"/>
          <w:numId w:val="7"/>
        </w:numPr>
        <w:ind w:left="180" w:hanging="180"/>
      </w:pPr>
      <w:r w:rsidRPr="00D03290">
        <w:rPr>
          <w:i/>
        </w:rPr>
        <w:t>Implemented/</w:t>
      </w:r>
      <w:r w:rsidR="00E426A0">
        <w:rPr>
          <w:i/>
        </w:rPr>
        <w:t>School-wide</w:t>
      </w:r>
      <w:r w:rsidRPr="00D03290">
        <w:t xml:space="preserve"> </w:t>
      </w:r>
      <w:r w:rsidR="00534292" w:rsidRPr="00D03290">
        <w:t xml:space="preserve">– </w:t>
      </w:r>
      <w:r w:rsidR="00A80DD6">
        <w:t>This response indicates that d</w:t>
      </w:r>
      <w:r w:rsidRPr="00D03290">
        <w:t xml:space="preserve">istrict staff are implementing </w:t>
      </w:r>
      <w:r w:rsidR="00A80DD6">
        <w:t xml:space="preserve">through </w:t>
      </w:r>
      <w:r w:rsidR="00E426A0">
        <w:t>school-wide</w:t>
      </w:r>
      <w:r w:rsidR="00A80DD6">
        <w:t xml:space="preserve"> initiatives</w:t>
      </w:r>
      <w:r w:rsidRPr="00D03290">
        <w:t xml:space="preserve">.  For example, </w:t>
      </w:r>
      <w:r w:rsidR="00B2511F" w:rsidRPr="00D03290">
        <w:t>two schools in the</w:t>
      </w:r>
      <w:r w:rsidRPr="00D03290">
        <w:t xml:space="preserve"> district </w:t>
      </w:r>
      <w:r w:rsidR="00B2511F" w:rsidRPr="00D03290">
        <w:t xml:space="preserve">have a </w:t>
      </w:r>
      <w:r w:rsidR="00A80DD6">
        <w:t xml:space="preserve">full-time </w:t>
      </w:r>
      <w:r w:rsidR="004F62F4">
        <w:t xml:space="preserve">instructional </w:t>
      </w:r>
      <w:r w:rsidR="00F83CB5">
        <w:t xml:space="preserve">technology </w:t>
      </w:r>
      <w:r w:rsidR="004F62F4">
        <w:t>c</w:t>
      </w:r>
      <w:r w:rsidR="00B2511F" w:rsidRPr="00D03290">
        <w:t xml:space="preserve">oach that provides training and support to all </w:t>
      </w:r>
      <w:r w:rsidR="00A80DD6">
        <w:t>staff</w:t>
      </w:r>
      <w:r w:rsidRPr="00D03290">
        <w:t>.</w:t>
      </w:r>
    </w:p>
    <w:p w:rsidR="00D03290" w:rsidRPr="00D03290" w:rsidRDefault="00D03290" w:rsidP="00D03290">
      <w:pPr>
        <w:pStyle w:val="ListParagraph"/>
        <w:ind w:left="180"/>
        <w:rPr>
          <w:sz w:val="12"/>
          <w:szCs w:val="12"/>
        </w:rPr>
      </w:pPr>
    </w:p>
    <w:p w:rsidR="002F7F48" w:rsidRDefault="001558AF" w:rsidP="002F7F48">
      <w:pPr>
        <w:pStyle w:val="ListParagraph"/>
        <w:numPr>
          <w:ilvl w:val="0"/>
          <w:numId w:val="7"/>
        </w:numPr>
        <w:ind w:left="180" w:hanging="180"/>
      </w:pPr>
      <w:r w:rsidRPr="00D03290">
        <w:rPr>
          <w:i/>
        </w:rPr>
        <w:t>Exemplary/</w:t>
      </w:r>
      <w:r w:rsidR="00E426A0">
        <w:rPr>
          <w:i/>
        </w:rPr>
        <w:t>District-wide</w:t>
      </w:r>
      <w:r w:rsidRPr="00D03290">
        <w:t xml:space="preserve"> </w:t>
      </w:r>
      <w:r w:rsidR="0041716A" w:rsidRPr="00D03290">
        <w:t>–</w:t>
      </w:r>
      <w:r w:rsidRPr="00D03290">
        <w:t xml:space="preserve"> </w:t>
      </w:r>
      <w:r w:rsidR="00F124F7">
        <w:t>This response indicates that t</w:t>
      </w:r>
      <w:r w:rsidR="0041716A" w:rsidRPr="00D03290">
        <w:t>he d</w:t>
      </w:r>
      <w:r w:rsidRPr="00D03290">
        <w:t xml:space="preserve">istrict </w:t>
      </w:r>
      <w:r w:rsidR="0041716A" w:rsidRPr="00D03290">
        <w:t xml:space="preserve">is implementing </w:t>
      </w:r>
      <w:r w:rsidRPr="00D03290">
        <w:t>an approach</w:t>
      </w:r>
      <w:r w:rsidR="002A5502">
        <w:t xml:space="preserve"> that has reached all </w:t>
      </w:r>
      <w:r w:rsidR="009F55CE">
        <w:t xml:space="preserve">instructional </w:t>
      </w:r>
      <w:r w:rsidR="002A5502">
        <w:t xml:space="preserve">staff at every school in the district.  </w:t>
      </w:r>
      <w:r w:rsidRPr="00D03290">
        <w:t xml:space="preserve">For example, the district </w:t>
      </w:r>
      <w:r w:rsidR="0041716A" w:rsidRPr="00D03290">
        <w:t xml:space="preserve">recently completed the third and final phase of an instructional technology roll-out plan which resulted in the placement of an interactive whiteboard </w:t>
      </w:r>
      <w:r w:rsidR="002A5502">
        <w:t xml:space="preserve">(IWB) </w:t>
      </w:r>
      <w:r w:rsidR="0041716A" w:rsidRPr="00D03290">
        <w:t>in every classroom</w:t>
      </w:r>
      <w:r w:rsidR="002A5502">
        <w:t xml:space="preserve"> and IWB training for all teachers</w:t>
      </w:r>
      <w:r w:rsidR="0041716A" w:rsidRPr="00D03290">
        <w:t>.</w:t>
      </w:r>
    </w:p>
    <w:p w:rsidR="002F7F48" w:rsidRPr="002F7F48" w:rsidRDefault="002F7F48" w:rsidP="002F7F48">
      <w:pPr>
        <w:pStyle w:val="ListParagraph"/>
        <w:rPr>
          <w:i/>
          <w:sz w:val="12"/>
          <w:szCs w:val="12"/>
        </w:rPr>
      </w:pPr>
    </w:p>
    <w:p w:rsidR="001558AF" w:rsidRPr="00D03290" w:rsidRDefault="001558AF" w:rsidP="002F7F48">
      <w:pPr>
        <w:pStyle w:val="ListParagraph"/>
        <w:numPr>
          <w:ilvl w:val="0"/>
          <w:numId w:val="7"/>
        </w:numPr>
        <w:ind w:left="180" w:hanging="180"/>
      </w:pPr>
      <w:r w:rsidRPr="002F7F48">
        <w:rPr>
          <w:i/>
        </w:rPr>
        <w:t>Unsure</w:t>
      </w:r>
      <w:r w:rsidRPr="00D03290">
        <w:t xml:space="preserve"> </w:t>
      </w:r>
      <w:r w:rsidR="00C44909" w:rsidRPr="00D03290">
        <w:t>–</w:t>
      </w:r>
      <w:r w:rsidRPr="00D03290">
        <w:t xml:space="preserve"> </w:t>
      </w:r>
      <w:r w:rsidR="00534292">
        <w:t xml:space="preserve">This response indicates that </w:t>
      </w:r>
      <w:r w:rsidR="00C44909" w:rsidRPr="00D03290">
        <w:t xml:space="preserve">you </w:t>
      </w:r>
      <w:r w:rsidR="0039504B">
        <w:t>are</w:t>
      </w:r>
      <w:r w:rsidR="00C44909" w:rsidRPr="00D03290">
        <w:t xml:space="preserve"> unsure about the degree to which </w:t>
      </w:r>
      <w:r w:rsidRPr="00D03290">
        <w:t>an approach</w:t>
      </w:r>
      <w:r w:rsidR="00C44909" w:rsidRPr="00D03290">
        <w:t xml:space="preserve"> is being implemented in the district.  Accordingly, </w:t>
      </w:r>
      <w:r w:rsidR="00E9332D">
        <w:t>y</w:t>
      </w:r>
      <w:r w:rsidR="002F7F48" w:rsidRPr="00D03290">
        <w:t>ou will have an opportunity to reconcile responses of “Unsure” at a later time.</w:t>
      </w:r>
      <w:r w:rsidR="00E9332D">
        <w:t xml:space="preserve">  Please</w:t>
      </w:r>
      <w:r w:rsidR="00C44909" w:rsidRPr="00D03290">
        <w:t xml:space="preserve"> return to </w:t>
      </w:r>
      <w:r w:rsidR="00E9332D">
        <w:t xml:space="preserve">your district to </w:t>
      </w:r>
      <w:r w:rsidR="00C44909" w:rsidRPr="00D03290">
        <w:t xml:space="preserve">discuss the item with district staff </w:t>
      </w:r>
      <w:r w:rsidR="00E9332D">
        <w:t>in order to</w:t>
      </w:r>
      <w:r w:rsidR="00C44909" w:rsidRPr="00D03290">
        <w:t xml:space="preserve"> provide a response that accurately reflects the </w:t>
      </w:r>
      <w:r w:rsidR="00E9332D">
        <w:t>implementation status</w:t>
      </w:r>
      <w:r w:rsidR="00C44909" w:rsidRPr="00D03290">
        <w:t>.</w:t>
      </w:r>
      <w:r w:rsidRPr="00D03290">
        <w:t xml:space="preserve">  For example, </w:t>
      </w:r>
      <w:r w:rsidR="00C44909" w:rsidRPr="00D03290">
        <w:t xml:space="preserve">you are aware that professional development opportunities were being planned about differentiated instruction; however, you are currently unsure whether or not any </w:t>
      </w:r>
      <w:proofErr w:type="gramStart"/>
      <w:r w:rsidR="00C44909" w:rsidRPr="00D03290">
        <w:t>staff have</w:t>
      </w:r>
      <w:proofErr w:type="gramEnd"/>
      <w:r w:rsidR="00C44909" w:rsidRPr="00D03290">
        <w:t xml:space="preserve"> gone through the training</w:t>
      </w:r>
      <w:r w:rsidRPr="00D03290">
        <w:t>.</w:t>
      </w:r>
    </w:p>
    <w:p w:rsidR="001558AF" w:rsidRPr="0067087A" w:rsidRDefault="001558AF" w:rsidP="001428F0">
      <w:pPr>
        <w:rPr>
          <w:sz w:val="2"/>
          <w:szCs w:val="2"/>
          <w:u w:val="single"/>
        </w:rPr>
      </w:pPr>
    </w:p>
    <w:p w:rsidR="00D03290" w:rsidRPr="009F55CE" w:rsidRDefault="001428F0" w:rsidP="009F55CE">
      <w:proofErr w:type="gramStart"/>
      <w:r w:rsidRPr="006D1061">
        <w:rPr>
          <w:sz w:val="26"/>
          <w:szCs w:val="26"/>
          <w:u w:val="single"/>
        </w:rPr>
        <w:t>Instructions</w:t>
      </w:r>
      <w:r w:rsidR="009B41CE" w:rsidRPr="009F55CE">
        <w:rPr>
          <w:sz w:val="26"/>
          <w:szCs w:val="26"/>
          <w:u w:val="single"/>
        </w:rPr>
        <w:t xml:space="preserve">  </w:t>
      </w:r>
      <w:r w:rsidR="00D82166" w:rsidRPr="009F55CE">
        <w:t>This</w:t>
      </w:r>
      <w:proofErr w:type="gramEnd"/>
      <w:r w:rsidR="00C0202E" w:rsidRPr="009F55CE">
        <w:t xml:space="preserve"> </w:t>
      </w:r>
      <w:r w:rsidR="008D2E22" w:rsidRPr="009F55CE">
        <w:t>inventory</w:t>
      </w:r>
      <w:r w:rsidR="00FA0883" w:rsidRPr="009F55CE">
        <w:t xml:space="preserve"> includes six </w:t>
      </w:r>
      <w:r w:rsidR="00C135DE" w:rsidRPr="009F55CE">
        <w:t>sections</w:t>
      </w:r>
      <w:r w:rsidR="00FA0883" w:rsidRPr="009F55CE">
        <w:t xml:space="preserve"> reflecting five </w:t>
      </w:r>
      <w:r w:rsidR="00C0202E" w:rsidRPr="009F55CE">
        <w:t xml:space="preserve">success indicators.  </w:t>
      </w:r>
      <w:r w:rsidR="00D82166" w:rsidRPr="009F55CE">
        <w:t>Each</w:t>
      </w:r>
      <w:r w:rsidR="00FA0883" w:rsidRPr="009F55CE">
        <w:t xml:space="preserve"> tab</w:t>
      </w:r>
      <w:r w:rsidR="00D82166" w:rsidRPr="009F55CE">
        <w:t>le</w:t>
      </w:r>
      <w:r w:rsidR="00FA0883" w:rsidRPr="009F55CE">
        <w:t xml:space="preserve"> include</w:t>
      </w:r>
      <w:r w:rsidR="00D82166" w:rsidRPr="009F55CE">
        <w:t>s</w:t>
      </w:r>
      <w:r w:rsidR="00FA0883" w:rsidRPr="009F55CE">
        <w:t xml:space="preserve"> the same potential responses.  Success indicator #1 </w:t>
      </w:r>
      <w:r w:rsidR="007F48DB" w:rsidRPr="009F55CE">
        <w:t xml:space="preserve">also </w:t>
      </w:r>
      <w:r w:rsidR="00FA0883" w:rsidRPr="009F55CE">
        <w:t xml:space="preserve">includes a few short answer and “yes/no” </w:t>
      </w:r>
      <w:r w:rsidR="007F48DB" w:rsidRPr="009F55CE">
        <w:t xml:space="preserve">type </w:t>
      </w:r>
      <w:r w:rsidR="00FA0883" w:rsidRPr="009F55CE">
        <w:t xml:space="preserve">questions.  Discuss each question with your district colleagues.  </w:t>
      </w:r>
      <w:r w:rsidR="006D1061" w:rsidRPr="009F55CE">
        <w:t xml:space="preserve">Think about initiatives that support reading and literacy in your district as you complete the inventory. </w:t>
      </w:r>
      <w:r w:rsidR="00FA0883" w:rsidRPr="009F55CE">
        <w:t xml:space="preserve">Based on the collective knowledge </w:t>
      </w:r>
      <w:r w:rsidR="007F48DB" w:rsidRPr="009F55CE">
        <w:t>among</w:t>
      </w:r>
      <w:r w:rsidR="00FA0883" w:rsidRPr="009F55CE">
        <w:t xml:space="preserve"> </w:t>
      </w:r>
      <w:r w:rsidR="007F48DB" w:rsidRPr="009F55CE">
        <w:t xml:space="preserve">representatives from </w:t>
      </w:r>
      <w:r w:rsidR="00FA0883" w:rsidRPr="009F55CE">
        <w:t xml:space="preserve">your district, mark the most appropriate response </w:t>
      </w:r>
      <w:r w:rsidR="00F83CB5" w:rsidRPr="009F55CE">
        <w:t xml:space="preserve">to </w:t>
      </w:r>
      <w:r w:rsidR="00FA0883" w:rsidRPr="009F55CE">
        <w:t xml:space="preserve">each question with an “X”.  For each question in the table, indicate only one answer.  </w:t>
      </w:r>
    </w:p>
    <w:p w:rsidR="00C94D94" w:rsidRPr="0067087A" w:rsidRDefault="00C94D94" w:rsidP="001428F0">
      <w:pPr>
        <w:rPr>
          <w:sz w:val="26"/>
          <w:szCs w:val="26"/>
        </w:rPr>
      </w:pPr>
      <w:r w:rsidRPr="0067087A">
        <w:rPr>
          <w:sz w:val="26"/>
          <w:szCs w:val="26"/>
          <w:u w:val="single"/>
        </w:rPr>
        <w:t>Sample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67"/>
        <w:gridCol w:w="1317"/>
        <w:gridCol w:w="1317"/>
        <w:gridCol w:w="1317"/>
        <w:gridCol w:w="1317"/>
        <w:gridCol w:w="1317"/>
      </w:tblGrid>
      <w:tr w:rsidR="00C94D94" w:rsidTr="00523450">
        <w:trPr>
          <w:trHeight w:val="470"/>
        </w:trPr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94" w:rsidRDefault="00C94D94" w:rsidP="00CF2D96">
            <w:pPr>
              <w:rPr>
                <w:sz w:val="24"/>
                <w:szCs w:val="24"/>
              </w:rPr>
            </w:pPr>
          </w:p>
          <w:p w:rsidR="00523450" w:rsidRDefault="00523450" w:rsidP="00CF2D96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4D94" w:rsidRPr="000D7253" w:rsidRDefault="00C94D94" w:rsidP="00CF2D96">
            <w:pPr>
              <w:jc w:val="center"/>
              <w:rPr>
                <w:b/>
                <w:sz w:val="18"/>
                <w:szCs w:val="18"/>
              </w:rPr>
            </w:pPr>
            <w:r w:rsidRPr="000D7253">
              <w:rPr>
                <w:b/>
                <w:sz w:val="18"/>
                <w:szCs w:val="18"/>
              </w:rPr>
              <w:t>Planning/</w:t>
            </w:r>
          </w:p>
          <w:p w:rsidR="00C94D94" w:rsidRPr="000D7253" w:rsidRDefault="00C94D94" w:rsidP="00CF2D96">
            <w:pPr>
              <w:jc w:val="center"/>
              <w:rPr>
                <w:b/>
                <w:sz w:val="18"/>
                <w:szCs w:val="18"/>
              </w:rPr>
            </w:pPr>
            <w:r w:rsidRPr="000D7253">
              <w:rPr>
                <w:b/>
                <w:sz w:val="18"/>
                <w:szCs w:val="18"/>
              </w:rPr>
              <w:t>Rarely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4D94" w:rsidRPr="000D7253" w:rsidRDefault="00C94D94" w:rsidP="00CF2D96">
            <w:pPr>
              <w:jc w:val="center"/>
              <w:rPr>
                <w:b/>
                <w:sz w:val="18"/>
                <w:szCs w:val="18"/>
              </w:rPr>
            </w:pPr>
            <w:r w:rsidRPr="000D7253">
              <w:rPr>
                <w:b/>
                <w:sz w:val="18"/>
                <w:szCs w:val="18"/>
              </w:rPr>
              <w:t>Partially/</w:t>
            </w:r>
          </w:p>
          <w:p w:rsidR="00C94D94" w:rsidRPr="000D7253" w:rsidRDefault="00C94D94" w:rsidP="00CF2D96">
            <w:pPr>
              <w:jc w:val="center"/>
              <w:rPr>
                <w:b/>
                <w:sz w:val="18"/>
                <w:szCs w:val="18"/>
              </w:rPr>
            </w:pPr>
            <w:r w:rsidRPr="000D7253">
              <w:rPr>
                <w:b/>
                <w:sz w:val="18"/>
                <w:szCs w:val="18"/>
              </w:rPr>
              <w:t>Initiatives</w:t>
            </w: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C94D94" w:rsidRPr="000D7253" w:rsidRDefault="00C94D94" w:rsidP="00CF2D96">
            <w:pPr>
              <w:jc w:val="center"/>
              <w:rPr>
                <w:b/>
                <w:sz w:val="18"/>
                <w:szCs w:val="18"/>
              </w:rPr>
            </w:pPr>
            <w:r w:rsidRPr="000D7253">
              <w:rPr>
                <w:b/>
                <w:sz w:val="18"/>
                <w:szCs w:val="18"/>
              </w:rPr>
              <w:t>Implemented/</w:t>
            </w:r>
          </w:p>
          <w:p w:rsidR="00C94D94" w:rsidRPr="000D7253" w:rsidRDefault="00E426A0" w:rsidP="00CF2D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School-wide</w:t>
            </w: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C94D94" w:rsidRPr="000D7253" w:rsidRDefault="00C94D94" w:rsidP="00CF2D96">
            <w:pPr>
              <w:jc w:val="center"/>
              <w:rPr>
                <w:b/>
                <w:sz w:val="18"/>
                <w:szCs w:val="18"/>
              </w:rPr>
            </w:pPr>
            <w:r w:rsidRPr="000D7253">
              <w:rPr>
                <w:b/>
                <w:sz w:val="18"/>
                <w:szCs w:val="18"/>
              </w:rPr>
              <w:t>Exemplary/</w:t>
            </w:r>
          </w:p>
          <w:p w:rsidR="00C94D94" w:rsidRPr="000D7253" w:rsidRDefault="00E426A0" w:rsidP="00CF2D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District-wide</w:t>
            </w: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C94D94" w:rsidRPr="000D7253" w:rsidRDefault="00C94D94" w:rsidP="00CF2D96">
            <w:pPr>
              <w:jc w:val="center"/>
              <w:rPr>
                <w:b/>
                <w:sz w:val="18"/>
                <w:szCs w:val="18"/>
              </w:rPr>
            </w:pPr>
            <w:r w:rsidRPr="000D7253">
              <w:rPr>
                <w:b/>
                <w:sz w:val="18"/>
                <w:szCs w:val="18"/>
              </w:rPr>
              <w:t>Unsure</w:t>
            </w:r>
          </w:p>
        </w:tc>
      </w:tr>
      <w:tr w:rsidR="00C94D94" w:rsidTr="00523450">
        <w:trPr>
          <w:trHeight w:val="403"/>
        </w:trPr>
        <w:tc>
          <w:tcPr>
            <w:tcW w:w="4167" w:type="dxa"/>
            <w:tcBorders>
              <w:top w:val="single" w:sz="4" w:space="0" w:color="auto"/>
            </w:tcBorders>
          </w:tcPr>
          <w:p w:rsidR="00C94D94" w:rsidRPr="00DB6601" w:rsidRDefault="000A7B1A" w:rsidP="000A7B1A">
            <w:pPr>
              <w:rPr>
                <w:sz w:val="20"/>
                <w:szCs w:val="20"/>
              </w:rPr>
            </w:pPr>
            <w:r>
              <w:rPr>
                <w:rFonts w:cs="Myriad Pro"/>
                <w:color w:val="000000"/>
                <w:sz w:val="21"/>
                <w:szCs w:val="21"/>
              </w:rPr>
              <w:t>T</w:t>
            </w:r>
            <w:r w:rsidRPr="001342AA">
              <w:rPr>
                <w:rFonts w:cs="Myriad Pro"/>
                <w:color w:val="000000"/>
                <w:sz w:val="21"/>
                <w:szCs w:val="21"/>
              </w:rPr>
              <w:t xml:space="preserve">eachers </w:t>
            </w:r>
            <w:r>
              <w:rPr>
                <w:rFonts w:cs="Myriad Pro"/>
                <w:color w:val="000000"/>
                <w:sz w:val="21"/>
                <w:szCs w:val="21"/>
              </w:rPr>
              <w:t>design</w:t>
            </w:r>
            <w:r w:rsidRPr="001342AA">
              <w:rPr>
                <w:rFonts w:cs="Myriad Pro"/>
                <w:color w:val="000000"/>
                <w:sz w:val="21"/>
                <w:szCs w:val="21"/>
              </w:rPr>
              <w:t xml:space="preserve"> instruction</w:t>
            </w:r>
            <w:r>
              <w:rPr>
                <w:rFonts w:cs="Myriad Pro"/>
                <w:color w:val="000000"/>
                <w:sz w:val="21"/>
                <w:szCs w:val="21"/>
              </w:rPr>
              <w:t xml:space="preserve"> using Universal Design for Learning </w:t>
            </w:r>
            <w:r w:rsidR="007F48DB">
              <w:rPr>
                <w:rFonts w:cs="Myriad Pro"/>
                <w:color w:val="000000"/>
                <w:sz w:val="21"/>
                <w:szCs w:val="21"/>
              </w:rPr>
              <w:t xml:space="preserve">(UDL) </w:t>
            </w:r>
            <w:r w:rsidRPr="000A7B1A">
              <w:rPr>
                <w:rFonts w:cs="Myriad Pro"/>
                <w:color w:val="000000"/>
                <w:sz w:val="21"/>
                <w:szCs w:val="21"/>
              </w:rPr>
              <w:t>principles</w:t>
            </w:r>
            <w:r>
              <w:rPr>
                <w:rFonts w:cs="Myriad Pro"/>
                <w:color w:val="000000"/>
                <w:sz w:val="21"/>
                <w:szCs w:val="21"/>
              </w:rPr>
              <w:t xml:space="preserve"> to </w:t>
            </w:r>
            <w:r w:rsidRPr="000A7B1A">
              <w:rPr>
                <w:rFonts w:cs="Myriad Pro"/>
                <w:color w:val="000000"/>
                <w:sz w:val="21"/>
                <w:szCs w:val="21"/>
              </w:rPr>
              <w:t>give all individuals equal opportunities to learn.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C94D94" w:rsidRDefault="00C94D94" w:rsidP="00CF2D96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C94D94" w:rsidRDefault="00C94D94" w:rsidP="00CF2D96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C94D94" w:rsidRPr="009F4FF5" w:rsidRDefault="009F4FF5" w:rsidP="009F4FF5">
            <w:pPr>
              <w:jc w:val="center"/>
              <w:rPr>
                <w:sz w:val="44"/>
                <w:szCs w:val="44"/>
              </w:rPr>
            </w:pPr>
            <w:r w:rsidRPr="009F4FF5">
              <w:rPr>
                <w:sz w:val="44"/>
                <w:szCs w:val="44"/>
              </w:rPr>
              <w:t>X</w:t>
            </w:r>
          </w:p>
        </w:tc>
        <w:tc>
          <w:tcPr>
            <w:tcW w:w="1317" w:type="dxa"/>
          </w:tcPr>
          <w:p w:rsidR="00C94D94" w:rsidRDefault="00C94D94" w:rsidP="00CF2D96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C94D94" w:rsidRDefault="00C94D94" w:rsidP="00CF2D96">
            <w:pPr>
              <w:rPr>
                <w:sz w:val="24"/>
                <w:szCs w:val="24"/>
              </w:rPr>
            </w:pPr>
          </w:p>
        </w:tc>
      </w:tr>
    </w:tbl>
    <w:p w:rsidR="00D672F7" w:rsidRPr="00D672F7" w:rsidRDefault="007F522A" w:rsidP="00116FC3">
      <w:pPr>
        <w:pStyle w:val="Pa6"/>
        <w:numPr>
          <w:ilvl w:val="0"/>
          <w:numId w:val="4"/>
        </w:numPr>
        <w:spacing w:after="123"/>
        <w:ind w:left="360"/>
        <w:rPr>
          <w:rFonts w:cs="Myriad Pro"/>
          <w:b/>
          <w:bCs/>
          <w:color w:val="000000"/>
          <w:sz w:val="28"/>
          <w:szCs w:val="28"/>
        </w:rPr>
      </w:pPr>
      <w:r w:rsidRPr="008A7240">
        <w:rPr>
          <w:rFonts w:cs="Myriad Pro"/>
          <w:b/>
          <w:bCs/>
          <w:color w:val="000000"/>
          <w:sz w:val="28"/>
          <w:szCs w:val="28"/>
        </w:rPr>
        <w:lastRenderedPageBreak/>
        <w:t xml:space="preserve">Data-based Decision Making </w:t>
      </w:r>
    </w:p>
    <w:p w:rsidR="007F522A" w:rsidRPr="001C4416" w:rsidRDefault="00EF54CF" w:rsidP="00116FC3">
      <w:pPr>
        <w:rPr>
          <w:rFonts w:cs="Myriad Pro"/>
          <w:color w:val="000000"/>
          <w:sz w:val="24"/>
          <w:szCs w:val="24"/>
        </w:rPr>
      </w:pPr>
      <w:r w:rsidRPr="00116FC3">
        <w:rPr>
          <w:sz w:val="24"/>
          <w:szCs w:val="24"/>
        </w:rPr>
        <w:t xml:space="preserve">Using the Likert scale below, </w:t>
      </w:r>
      <w:r w:rsidR="00E63DF8">
        <w:rPr>
          <w:sz w:val="24"/>
          <w:szCs w:val="24"/>
        </w:rPr>
        <w:t>indicate</w:t>
      </w:r>
      <w:r w:rsidRPr="00116FC3">
        <w:rPr>
          <w:sz w:val="24"/>
          <w:szCs w:val="24"/>
        </w:rPr>
        <w:t xml:space="preserve"> the degree </w:t>
      </w:r>
      <w:r w:rsidR="009F12BB" w:rsidRPr="00116FC3">
        <w:rPr>
          <w:sz w:val="24"/>
          <w:szCs w:val="24"/>
        </w:rPr>
        <w:t>to which</w:t>
      </w:r>
      <w:r w:rsidR="0042536A">
        <w:rPr>
          <w:sz w:val="24"/>
          <w:szCs w:val="24"/>
        </w:rPr>
        <w:t xml:space="preserve"> the</w:t>
      </w:r>
      <w:r w:rsidRPr="00116FC3">
        <w:rPr>
          <w:sz w:val="24"/>
          <w:szCs w:val="24"/>
        </w:rPr>
        <w:t xml:space="preserve"> </w:t>
      </w:r>
      <w:r w:rsidR="009F12BB" w:rsidRPr="00116FC3">
        <w:rPr>
          <w:rFonts w:cs="Myriad Pro"/>
          <w:color w:val="000000"/>
          <w:sz w:val="24"/>
          <w:szCs w:val="24"/>
        </w:rPr>
        <w:t>d</w:t>
      </w:r>
      <w:r w:rsidRPr="00116FC3">
        <w:rPr>
          <w:rFonts w:cs="Myriad Pro"/>
          <w:color w:val="000000"/>
          <w:sz w:val="24"/>
          <w:szCs w:val="24"/>
        </w:rPr>
        <w:t xml:space="preserve">istrict </w:t>
      </w:r>
      <w:r w:rsidR="001C4416">
        <w:rPr>
          <w:rFonts w:cs="Myriad Pro"/>
          <w:color w:val="000000"/>
          <w:sz w:val="24"/>
          <w:szCs w:val="24"/>
        </w:rPr>
        <w:t>practices data-based decision making.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58"/>
        <w:gridCol w:w="1314"/>
        <w:gridCol w:w="1314"/>
        <w:gridCol w:w="1314"/>
        <w:gridCol w:w="1314"/>
        <w:gridCol w:w="1314"/>
      </w:tblGrid>
      <w:tr w:rsidR="006E084B" w:rsidTr="000D7253">
        <w:trPr>
          <w:trHeight w:val="503"/>
        </w:trPr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84B" w:rsidRDefault="006E084B" w:rsidP="00116FC3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084B" w:rsidRPr="000D7253" w:rsidRDefault="006E084B" w:rsidP="006E084B">
            <w:pPr>
              <w:jc w:val="center"/>
              <w:rPr>
                <w:b/>
                <w:sz w:val="18"/>
                <w:szCs w:val="18"/>
              </w:rPr>
            </w:pPr>
            <w:r w:rsidRPr="000D7253">
              <w:rPr>
                <w:b/>
                <w:sz w:val="18"/>
                <w:szCs w:val="18"/>
              </w:rPr>
              <w:t>Planning/</w:t>
            </w:r>
          </w:p>
          <w:p w:rsidR="006E084B" w:rsidRPr="000D7253" w:rsidRDefault="006E084B" w:rsidP="006E084B">
            <w:pPr>
              <w:jc w:val="center"/>
              <w:rPr>
                <w:b/>
                <w:sz w:val="18"/>
                <w:szCs w:val="18"/>
              </w:rPr>
            </w:pPr>
            <w:r w:rsidRPr="000D7253">
              <w:rPr>
                <w:b/>
                <w:sz w:val="18"/>
                <w:szCs w:val="18"/>
              </w:rPr>
              <w:t>Rarely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084B" w:rsidRPr="000D7253" w:rsidRDefault="006E084B" w:rsidP="006E084B">
            <w:pPr>
              <w:jc w:val="center"/>
              <w:rPr>
                <w:rFonts w:cs="Myriad Pro"/>
                <w:b/>
                <w:color w:val="000000"/>
                <w:sz w:val="18"/>
                <w:szCs w:val="18"/>
              </w:rPr>
            </w:pPr>
            <w:r w:rsidRPr="000D7253">
              <w:rPr>
                <w:rFonts w:cs="Myriad Pro"/>
                <w:b/>
                <w:color w:val="000000"/>
                <w:sz w:val="18"/>
                <w:szCs w:val="18"/>
              </w:rPr>
              <w:t>Partially/</w:t>
            </w:r>
          </w:p>
          <w:p w:rsidR="006E084B" w:rsidRPr="000D7253" w:rsidRDefault="006E084B" w:rsidP="006E084B">
            <w:pPr>
              <w:jc w:val="center"/>
              <w:rPr>
                <w:b/>
                <w:sz w:val="18"/>
                <w:szCs w:val="18"/>
              </w:rPr>
            </w:pPr>
            <w:r w:rsidRPr="000D7253">
              <w:rPr>
                <w:rFonts w:cs="Myriad Pro"/>
                <w:b/>
                <w:color w:val="000000"/>
                <w:sz w:val="18"/>
                <w:szCs w:val="18"/>
              </w:rPr>
              <w:t>Initiatives</w:t>
            </w:r>
          </w:p>
        </w:tc>
        <w:tc>
          <w:tcPr>
            <w:tcW w:w="1314" w:type="dxa"/>
            <w:shd w:val="clear" w:color="auto" w:fill="D9D9D9" w:themeFill="background1" w:themeFillShade="D9"/>
            <w:vAlign w:val="center"/>
          </w:tcPr>
          <w:p w:rsidR="006E084B" w:rsidRPr="000D7253" w:rsidRDefault="006E084B" w:rsidP="006E084B">
            <w:pPr>
              <w:jc w:val="center"/>
              <w:rPr>
                <w:rFonts w:cs="Myriad Pro"/>
                <w:b/>
                <w:color w:val="000000"/>
                <w:sz w:val="18"/>
                <w:szCs w:val="18"/>
              </w:rPr>
            </w:pPr>
            <w:r w:rsidRPr="000D7253">
              <w:rPr>
                <w:rFonts w:cs="Myriad Pro"/>
                <w:b/>
                <w:color w:val="000000"/>
                <w:sz w:val="18"/>
                <w:szCs w:val="18"/>
              </w:rPr>
              <w:t>Implemented/</w:t>
            </w:r>
          </w:p>
          <w:p w:rsidR="006E084B" w:rsidRPr="000D7253" w:rsidRDefault="00E426A0" w:rsidP="006E08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Myriad Pro"/>
                <w:b/>
                <w:color w:val="000000"/>
                <w:sz w:val="18"/>
                <w:szCs w:val="18"/>
              </w:rPr>
              <w:t>School-wide</w:t>
            </w:r>
          </w:p>
        </w:tc>
        <w:tc>
          <w:tcPr>
            <w:tcW w:w="1314" w:type="dxa"/>
            <w:shd w:val="clear" w:color="auto" w:fill="D9D9D9" w:themeFill="background1" w:themeFillShade="D9"/>
            <w:vAlign w:val="center"/>
          </w:tcPr>
          <w:p w:rsidR="006E084B" w:rsidRPr="000D7253" w:rsidRDefault="006E084B" w:rsidP="006E084B">
            <w:pPr>
              <w:jc w:val="center"/>
              <w:rPr>
                <w:rFonts w:cs="Myriad Pro"/>
                <w:b/>
                <w:color w:val="000000"/>
                <w:sz w:val="18"/>
                <w:szCs w:val="18"/>
              </w:rPr>
            </w:pPr>
            <w:r w:rsidRPr="000D7253">
              <w:rPr>
                <w:rFonts w:cs="Myriad Pro"/>
                <w:b/>
                <w:color w:val="000000"/>
                <w:sz w:val="18"/>
                <w:szCs w:val="18"/>
              </w:rPr>
              <w:t>Exemplary/</w:t>
            </w:r>
          </w:p>
          <w:p w:rsidR="006E084B" w:rsidRPr="000D7253" w:rsidRDefault="00E426A0" w:rsidP="006E084B">
            <w:pPr>
              <w:jc w:val="center"/>
              <w:rPr>
                <w:rFonts w:cs="Myriad Pro"/>
                <w:b/>
                <w:color w:val="000000"/>
                <w:sz w:val="18"/>
                <w:szCs w:val="18"/>
              </w:rPr>
            </w:pPr>
            <w:r>
              <w:rPr>
                <w:rFonts w:cs="Myriad Pro"/>
                <w:b/>
                <w:color w:val="000000"/>
                <w:sz w:val="18"/>
                <w:szCs w:val="18"/>
              </w:rPr>
              <w:t>District-wide</w:t>
            </w:r>
          </w:p>
        </w:tc>
        <w:tc>
          <w:tcPr>
            <w:tcW w:w="1314" w:type="dxa"/>
            <w:shd w:val="clear" w:color="auto" w:fill="D9D9D9" w:themeFill="background1" w:themeFillShade="D9"/>
            <w:vAlign w:val="center"/>
          </w:tcPr>
          <w:p w:rsidR="006E084B" w:rsidRPr="000D7253" w:rsidRDefault="006E084B" w:rsidP="006E084B">
            <w:pPr>
              <w:jc w:val="center"/>
              <w:rPr>
                <w:rFonts w:cs="Myriad Pro"/>
                <w:b/>
                <w:color w:val="000000"/>
                <w:sz w:val="18"/>
                <w:szCs w:val="18"/>
              </w:rPr>
            </w:pPr>
            <w:r w:rsidRPr="000D7253">
              <w:rPr>
                <w:rFonts w:cs="Myriad Pro"/>
                <w:b/>
                <w:color w:val="000000"/>
                <w:sz w:val="18"/>
                <w:szCs w:val="18"/>
              </w:rPr>
              <w:t>Unsure</w:t>
            </w:r>
          </w:p>
        </w:tc>
      </w:tr>
      <w:tr w:rsidR="006E084B" w:rsidTr="006E084B">
        <w:trPr>
          <w:trHeight w:val="431"/>
        </w:trPr>
        <w:tc>
          <w:tcPr>
            <w:tcW w:w="4158" w:type="dxa"/>
            <w:tcBorders>
              <w:top w:val="single" w:sz="4" w:space="0" w:color="auto"/>
            </w:tcBorders>
          </w:tcPr>
          <w:p w:rsidR="006E084B" w:rsidRPr="003B3998" w:rsidRDefault="006E084B" w:rsidP="00DB6601">
            <w:pPr>
              <w:rPr>
                <w:sz w:val="21"/>
                <w:szCs w:val="21"/>
              </w:rPr>
            </w:pPr>
            <w:r w:rsidRPr="003B3998">
              <w:rPr>
                <w:rFonts w:cs="Myriad Pro"/>
                <w:color w:val="000000"/>
                <w:sz w:val="21"/>
                <w:szCs w:val="21"/>
              </w:rPr>
              <w:t>The district identifies data elements/quality indicators that are tracked over time to measure school effectiveness.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:rsidR="006E084B" w:rsidRDefault="006E084B" w:rsidP="00116FC3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116FC3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116FC3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116FC3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116FC3">
            <w:pPr>
              <w:rPr>
                <w:sz w:val="24"/>
                <w:szCs w:val="24"/>
              </w:rPr>
            </w:pPr>
          </w:p>
        </w:tc>
      </w:tr>
      <w:tr w:rsidR="006E084B" w:rsidTr="006E084B">
        <w:trPr>
          <w:trHeight w:val="313"/>
        </w:trPr>
        <w:tc>
          <w:tcPr>
            <w:tcW w:w="4158" w:type="dxa"/>
          </w:tcPr>
          <w:p w:rsidR="006E084B" w:rsidRPr="003B3998" w:rsidRDefault="006E084B" w:rsidP="001C4416">
            <w:pPr>
              <w:rPr>
                <w:sz w:val="21"/>
                <w:szCs w:val="21"/>
              </w:rPr>
            </w:pPr>
            <w:r w:rsidRPr="003B3998">
              <w:rPr>
                <w:sz w:val="21"/>
                <w:szCs w:val="21"/>
              </w:rPr>
              <w:t>The district makes decisions about school curriculum based on data.</w:t>
            </w:r>
          </w:p>
        </w:tc>
        <w:tc>
          <w:tcPr>
            <w:tcW w:w="1314" w:type="dxa"/>
          </w:tcPr>
          <w:p w:rsidR="006E084B" w:rsidRDefault="006E084B" w:rsidP="00116FC3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116FC3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116FC3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116FC3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116FC3">
            <w:pPr>
              <w:rPr>
                <w:sz w:val="24"/>
                <w:szCs w:val="24"/>
              </w:rPr>
            </w:pPr>
          </w:p>
        </w:tc>
      </w:tr>
      <w:tr w:rsidR="006E084B" w:rsidTr="006E084B">
        <w:trPr>
          <w:trHeight w:val="313"/>
        </w:trPr>
        <w:tc>
          <w:tcPr>
            <w:tcW w:w="4158" w:type="dxa"/>
          </w:tcPr>
          <w:p w:rsidR="006E084B" w:rsidRPr="003B3998" w:rsidRDefault="006E084B" w:rsidP="00DB6601">
            <w:pPr>
              <w:rPr>
                <w:sz w:val="21"/>
                <w:szCs w:val="21"/>
              </w:rPr>
            </w:pPr>
            <w:r w:rsidRPr="003B3998">
              <w:rPr>
                <w:sz w:val="21"/>
                <w:szCs w:val="21"/>
              </w:rPr>
              <w:t>The district makes decisions about instructional programs based on data.</w:t>
            </w:r>
          </w:p>
        </w:tc>
        <w:tc>
          <w:tcPr>
            <w:tcW w:w="1314" w:type="dxa"/>
          </w:tcPr>
          <w:p w:rsidR="006E084B" w:rsidRDefault="006E084B" w:rsidP="00116FC3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116FC3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116FC3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116FC3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116FC3">
            <w:pPr>
              <w:rPr>
                <w:sz w:val="24"/>
                <w:szCs w:val="24"/>
              </w:rPr>
            </w:pPr>
          </w:p>
        </w:tc>
      </w:tr>
      <w:tr w:rsidR="006E084B" w:rsidTr="006E084B">
        <w:trPr>
          <w:trHeight w:val="313"/>
        </w:trPr>
        <w:tc>
          <w:tcPr>
            <w:tcW w:w="4158" w:type="dxa"/>
          </w:tcPr>
          <w:p w:rsidR="006E084B" w:rsidRPr="003B3998" w:rsidRDefault="006E084B" w:rsidP="00DB6601">
            <w:pPr>
              <w:rPr>
                <w:sz w:val="21"/>
                <w:szCs w:val="21"/>
              </w:rPr>
            </w:pPr>
            <w:r w:rsidRPr="003B3998">
              <w:rPr>
                <w:sz w:val="21"/>
                <w:szCs w:val="21"/>
              </w:rPr>
              <w:t>The district makes decisions about behavioral supports based on data.</w:t>
            </w:r>
          </w:p>
        </w:tc>
        <w:tc>
          <w:tcPr>
            <w:tcW w:w="1314" w:type="dxa"/>
          </w:tcPr>
          <w:p w:rsidR="006E084B" w:rsidRDefault="006E084B" w:rsidP="00116FC3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116FC3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116FC3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116FC3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116FC3">
            <w:pPr>
              <w:rPr>
                <w:sz w:val="24"/>
                <w:szCs w:val="24"/>
              </w:rPr>
            </w:pPr>
          </w:p>
        </w:tc>
      </w:tr>
      <w:tr w:rsidR="006E084B" w:rsidTr="006E084B">
        <w:trPr>
          <w:trHeight w:val="313"/>
        </w:trPr>
        <w:tc>
          <w:tcPr>
            <w:tcW w:w="4158" w:type="dxa"/>
          </w:tcPr>
          <w:p w:rsidR="006E084B" w:rsidRPr="003B3998" w:rsidRDefault="006E084B" w:rsidP="00DB6601">
            <w:pPr>
              <w:rPr>
                <w:sz w:val="21"/>
                <w:szCs w:val="21"/>
              </w:rPr>
            </w:pPr>
            <w:r w:rsidRPr="003B3998">
              <w:rPr>
                <w:sz w:val="21"/>
                <w:szCs w:val="21"/>
              </w:rPr>
              <w:t>The district makes decisions about school improvement initiatives based on data.</w:t>
            </w:r>
          </w:p>
        </w:tc>
        <w:tc>
          <w:tcPr>
            <w:tcW w:w="1314" w:type="dxa"/>
          </w:tcPr>
          <w:p w:rsidR="006E084B" w:rsidRDefault="006E084B" w:rsidP="00116FC3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116FC3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116FC3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116FC3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116FC3">
            <w:pPr>
              <w:rPr>
                <w:sz w:val="24"/>
                <w:szCs w:val="24"/>
              </w:rPr>
            </w:pPr>
          </w:p>
        </w:tc>
      </w:tr>
      <w:tr w:rsidR="006E084B" w:rsidTr="006E084B">
        <w:trPr>
          <w:trHeight w:val="313"/>
        </w:trPr>
        <w:tc>
          <w:tcPr>
            <w:tcW w:w="4158" w:type="dxa"/>
          </w:tcPr>
          <w:p w:rsidR="006E084B" w:rsidRPr="003B3998" w:rsidRDefault="006E084B" w:rsidP="00451C22">
            <w:pPr>
              <w:rPr>
                <w:sz w:val="21"/>
                <w:szCs w:val="21"/>
              </w:rPr>
            </w:pPr>
            <w:r w:rsidRPr="003B3998">
              <w:rPr>
                <w:sz w:val="21"/>
                <w:szCs w:val="21"/>
              </w:rPr>
              <w:t xml:space="preserve">Data are used to make policy decisions.   </w:t>
            </w:r>
          </w:p>
        </w:tc>
        <w:tc>
          <w:tcPr>
            <w:tcW w:w="1314" w:type="dxa"/>
          </w:tcPr>
          <w:p w:rsidR="006E084B" w:rsidRDefault="006E084B" w:rsidP="00116FC3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116FC3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116FC3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116FC3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116FC3">
            <w:pPr>
              <w:rPr>
                <w:sz w:val="24"/>
                <w:szCs w:val="24"/>
              </w:rPr>
            </w:pPr>
          </w:p>
        </w:tc>
      </w:tr>
      <w:tr w:rsidR="006E084B" w:rsidTr="006E084B">
        <w:trPr>
          <w:trHeight w:val="313"/>
        </w:trPr>
        <w:tc>
          <w:tcPr>
            <w:tcW w:w="4158" w:type="dxa"/>
          </w:tcPr>
          <w:p w:rsidR="006E084B" w:rsidRPr="003B3998" w:rsidRDefault="006E084B" w:rsidP="00451C22">
            <w:pPr>
              <w:rPr>
                <w:sz w:val="21"/>
                <w:szCs w:val="21"/>
              </w:rPr>
            </w:pPr>
            <w:r w:rsidRPr="003B3998">
              <w:rPr>
                <w:sz w:val="21"/>
                <w:szCs w:val="21"/>
              </w:rPr>
              <w:t xml:space="preserve">Data are used to make procedure decisions.   </w:t>
            </w:r>
          </w:p>
        </w:tc>
        <w:tc>
          <w:tcPr>
            <w:tcW w:w="1314" w:type="dxa"/>
          </w:tcPr>
          <w:p w:rsidR="006E084B" w:rsidRDefault="006E084B" w:rsidP="00116FC3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116FC3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116FC3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116FC3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116FC3">
            <w:pPr>
              <w:rPr>
                <w:sz w:val="24"/>
                <w:szCs w:val="24"/>
              </w:rPr>
            </w:pPr>
          </w:p>
        </w:tc>
      </w:tr>
      <w:tr w:rsidR="006E084B" w:rsidTr="006E084B">
        <w:trPr>
          <w:trHeight w:val="313"/>
        </w:trPr>
        <w:tc>
          <w:tcPr>
            <w:tcW w:w="4158" w:type="dxa"/>
          </w:tcPr>
          <w:p w:rsidR="006E084B" w:rsidRPr="003B3998" w:rsidRDefault="006E084B" w:rsidP="00451C22">
            <w:pPr>
              <w:rPr>
                <w:sz w:val="21"/>
                <w:szCs w:val="21"/>
              </w:rPr>
            </w:pPr>
            <w:r w:rsidRPr="003B3998">
              <w:rPr>
                <w:sz w:val="21"/>
                <w:szCs w:val="21"/>
              </w:rPr>
              <w:t xml:space="preserve">Data are used to make practice decisions.   </w:t>
            </w:r>
          </w:p>
        </w:tc>
        <w:tc>
          <w:tcPr>
            <w:tcW w:w="1314" w:type="dxa"/>
          </w:tcPr>
          <w:p w:rsidR="006E084B" w:rsidRDefault="006E084B" w:rsidP="00116FC3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116FC3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116FC3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116FC3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116FC3">
            <w:pPr>
              <w:rPr>
                <w:sz w:val="24"/>
                <w:szCs w:val="24"/>
              </w:rPr>
            </w:pPr>
          </w:p>
        </w:tc>
      </w:tr>
    </w:tbl>
    <w:p w:rsidR="00D672F7" w:rsidRPr="0011636A" w:rsidRDefault="00DB6601" w:rsidP="0011636A">
      <w:pPr>
        <w:pStyle w:val="NoSpacing"/>
        <w:ind w:right="-36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rFonts w:cs="Myriad Pro"/>
          <w:color w:val="000000"/>
          <w:sz w:val="20"/>
          <w:szCs w:val="20"/>
        </w:rPr>
        <w:tab/>
      </w:r>
      <w:r>
        <w:rPr>
          <w:rFonts w:cs="Myriad Pro"/>
          <w:color w:val="000000"/>
          <w:sz w:val="20"/>
          <w:szCs w:val="20"/>
        </w:rPr>
        <w:tab/>
      </w:r>
      <w:r w:rsidR="00CC1600" w:rsidRPr="00D14B5A">
        <w:rPr>
          <w:rFonts w:cs="Myriad Pro"/>
          <w:color w:val="000000"/>
          <w:sz w:val="20"/>
          <w:szCs w:val="20"/>
        </w:rPr>
        <w:tab/>
      </w:r>
      <w:r w:rsidR="00CC1600" w:rsidRPr="00D14B5A">
        <w:rPr>
          <w:sz w:val="20"/>
          <w:szCs w:val="20"/>
        </w:rPr>
        <w:tab/>
      </w:r>
      <w:r w:rsidR="00CC1600" w:rsidRPr="00D14B5A">
        <w:rPr>
          <w:sz w:val="20"/>
          <w:szCs w:val="20"/>
        </w:rPr>
        <w:tab/>
      </w:r>
      <w:r w:rsidR="00CC1600" w:rsidRPr="00D14B5A">
        <w:rPr>
          <w:sz w:val="20"/>
          <w:szCs w:val="20"/>
        </w:rPr>
        <w:tab/>
      </w:r>
      <w:r w:rsidR="00CC1600" w:rsidRPr="00D14B5A">
        <w:rPr>
          <w:sz w:val="20"/>
          <w:szCs w:val="20"/>
        </w:rPr>
        <w:tab/>
      </w:r>
      <w:r w:rsidR="009F12BB" w:rsidRPr="00D14B5A">
        <w:rPr>
          <w:sz w:val="20"/>
          <w:szCs w:val="20"/>
        </w:rPr>
        <w:t xml:space="preserve">     </w:t>
      </w:r>
      <w:r w:rsidR="00CC1600" w:rsidRPr="00D14B5A">
        <w:rPr>
          <w:rFonts w:cs="Myriad Pro"/>
          <w:color w:val="000000"/>
          <w:sz w:val="20"/>
          <w:szCs w:val="20"/>
        </w:rPr>
        <w:tab/>
      </w:r>
      <w:r w:rsidR="00CC1600" w:rsidRPr="00D14B5A">
        <w:rPr>
          <w:rFonts w:cs="Myriad Pro"/>
          <w:color w:val="000000"/>
          <w:sz w:val="20"/>
          <w:szCs w:val="20"/>
        </w:rPr>
        <w:tab/>
      </w:r>
      <w:r w:rsidR="00CC1600" w:rsidRPr="00D14B5A">
        <w:rPr>
          <w:rFonts w:cs="Myriad Pro"/>
          <w:color w:val="000000"/>
          <w:sz w:val="20"/>
          <w:szCs w:val="20"/>
        </w:rPr>
        <w:tab/>
      </w:r>
      <w:r w:rsidR="007D6655">
        <w:rPr>
          <w:rFonts w:cs="Myriad Pro"/>
          <w:color w:val="000000"/>
          <w:sz w:val="20"/>
          <w:szCs w:val="20"/>
        </w:rPr>
        <w:tab/>
      </w:r>
      <w:r w:rsidR="007D6655">
        <w:rPr>
          <w:rFonts w:cs="Myriad Pro"/>
          <w:color w:val="000000"/>
          <w:sz w:val="20"/>
          <w:szCs w:val="20"/>
        </w:rPr>
        <w:tab/>
        <w:t xml:space="preserve">     </w:t>
      </w:r>
    </w:p>
    <w:p w:rsidR="00211C6A" w:rsidRDefault="00D14B5A" w:rsidP="00E63DF8">
      <w:pPr>
        <w:tabs>
          <w:tab w:val="left" w:pos="90"/>
        </w:tabs>
        <w:rPr>
          <w:rFonts w:cs="Myriad Pro"/>
          <w:color w:val="000000"/>
          <w:sz w:val="24"/>
          <w:szCs w:val="24"/>
        </w:rPr>
      </w:pPr>
      <w:r w:rsidRPr="00211C6A">
        <w:rPr>
          <w:rFonts w:cs="Myriad Pro"/>
          <w:color w:val="000000"/>
        </w:rPr>
        <w:t>P</w:t>
      </w:r>
      <w:r w:rsidR="00CC1600" w:rsidRPr="00211C6A">
        <w:rPr>
          <w:rFonts w:cs="Myriad Pro"/>
          <w:color w:val="000000"/>
        </w:rPr>
        <w:t xml:space="preserve">rovide </w:t>
      </w:r>
      <w:r w:rsidR="007D6655" w:rsidRPr="00211C6A">
        <w:rPr>
          <w:rFonts w:cs="Myriad Pro"/>
          <w:color w:val="000000"/>
        </w:rPr>
        <w:t xml:space="preserve">an </w:t>
      </w:r>
      <w:r w:rsidR="00CC1600" w:rsidRPr="00211C6A">
        <w:rPr>
          <w:rFonts w:cs="Myriad Pro"/>
          <w:color w:val="000000"/>
        </w:rPr>
        <w:t xml:space="preserve">example of data elements/quality indicators that are tracked over </w:t>
      </w:r>
      <w:r w:rsidRPr="00211C6A">
        <w:rPr>
          <w:rFonts w:cs="Myriad Pro"/>
          <w:color w:val="000000"/>
        </w:rPr>
        <w:t>time to measure</w:t>
      </w:r>
      <w:r w:rsidR="00CC1600" w:rsidRPr="00211C6A">
        <w:rPr>
          <w:rFonts w:cs="Myriad Pro"/>
          <w:color w:val="000000"/>
        </w:rPr>
        <w:t xml:space="preserve"> school effectiveness</w:t>
      </w:r>
      <w:r w:rsidR="00E63DF8" w:rsidRPr="00211C6A">
        <w:rPr>
          <w:rFonts w:cs="Myriad Pro"/>
          <w:color w:val="000000"/>
        </w:rPr>
        <w:t>?</w:t>
      </w:r>
      <w:r w:rsidR="00E63DF8">
        <w:rPr>
          <w:rFonts w:cs="Myriad Pro"/>
          <w:color w:val="000000"/>
          <w:sz w:val="24"/>
          <w:szCs w:val="24"/>
        </w:rPr>
        <w:t xml:space="preserve"> </w:t>
      </w:r>
    </w:p>
    <w:p w:rsidR="00116FC3" w:rsidRDefault="00CC1600" w:rsidP="00E63DF8">
      <w:pPr>
        <w:tabs>
          <w:tab w:val="left" w:pos="90"/>
        </w:tabs>
        <w:rPr>
          <w:rFonts w:cs="Myriad Pro"/>
          <w:color w:val="000000"/>
          <w:sz w:val="21"/>
          <w:szCs w:val="21"/>
        </w:rPr>
      </w:pPr>
      <w:r>
        <w:rPr>
          <w:rFonts w:cs="Myriad Pro"/>
          <w:color w:val="000000"/>
          <w:sz w:val="21"/>
          <w:szCs w:val="21"/>
        </w:rPr>
        <w:t>__________________________________________________________________________</w:t>
      </w:r>
      <w:r w:rsidR="00E63DF8">
        <w:rPr>
          <w:rFonts w:cs="Myriad Pro"/>
          <w:color w:val="000000"/>
          <w:sz w:val="21"/>
          <w:szCs w:val="21"/>
        </w:rPr>
        <w:t>____________</w:t>
      </w:r>
      <w:r w:rsidR="00211C6A">
        <w:rPr>
          <w:rFonts w:cs="Myriad Pro"/>
          <w:color w:val="000000"/>
          <w:sz w:val="21"/>
          <w:szCs w:val="21"/>
        </w:rPr>
        <w:t>______________</w:t>
      </w:r>
      <w:r w:rsidR="00E63DF8">
        <w:rPr>
          <w:rFonts w:cs="Myriad Pro"/>
          <w:color w:val="000000"/>
          <w:sz w:val="21"/>
          <w:szCs w:val="21"/>
        </w:rPr>
        <w:t>_</w:t>
      </w:r>
    </w:p>
    <w:p w:rsidR="00C7533C" w:rsidRDefault="00C7533C" w:rsidP="00DC1AC7">
      <w:pPr>
        <w:tabs>
          <w:tab w:val="left" w:pos="90"/>
        </w:tabs>
        <w:ind w:left="-90" w:firstLine="90"/>
        <w:rPr>
          <w:rFonts w:cs="Myriad Pro"/>
          <w:color w:val="000000"/>
          <w:sz w:val="21"/>
          <w:szCs w:val="21"/>
        </w:rPr>
      </w:pPr>
      <w:r>
        <w:rPr>
          <w:rFonts w:cs="Myriad Pro"/>
          <w:color w:val="000000"/>
          <w:sz w:val="21"/>
          <w:szCs w:val="21"/>
        </w:rPr>
        <w:t>_____________________________________________________________________________________________________</w:t>
      </w:r>
    </w:p>
    <w:p w:rsidR="008A7240" w:rsidRPr="00211C6A" w:rsidRDefault="008A7240" w:rsidP="007F522A">
      <w:pPr>
        <w:rPr>
          <w:rFonts w:cs="Myriad Pro"/>
          <w:color w:val="000000"/>
          <w:sz w:val="2"/>
          <w:szCs w:val="2"/>
        </w:rPr>
      </w:pPr>
    </w:p>
    <w:p w:rsidR="00116FC3" w:rsidRDefault="00F34E89" w:rsidP="007F522A">
      <w:pPr>
        <w:rPr>
          <w:rFonts w:cs="Myriad Pro"/>
          <w:color w:val="000000"/>
          <w:sz w:val="24"/>
          <w:szCs w:val="24"/>
        </w:rPr>
      </w:pPr>
      <w:r w:rsidRPr="00211C6A">
        <w:rPr>
          <w:rFonts w:cs="Myriad Pro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6432B" wp14:editId="164B8684">
                <wp:simplePos x="0" y="0"/>
                <wp:positionH relativeFrom="column">
                  <wp:posOffset>1965960</wp:posOffset>
                </wp:positionH>
                <wp:positionV relativeFrom="paragraph">
                  <wp:posOffset>39370</wp:posOffset>
                </wp:positionV>
                <wp:extent cx="129540" cy="114300"/>
                <wp:effectExtent l="0" t="0" r="2286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54.8pt;margin-top:3.1pt;width:10.2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" fillcolor="white [3212]" strokecolor="black [3213]"/>
            </w:pict>
          </mc:Fallback>
        </mc:AlternateContent>
      </w:r>
      <w:r w:rsidRPr="00211C6A">
        <w:rPr>
          <w:rFonts w:cs="Myriad Pro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3D6C4" wp14:editId="3132DAF2">
                <wp:simplePos x="0" y="0"/>
                <wp:positionH relativeFrom="column">
                  <wp:posOffset>1516380</wp:posOffset>
                </wp:positionH>
                <wp:positionV relativeFrom="paragraph">
                  <wp:posOffset>39370</wp:posOffset>
                </wp:positionV>
                <wp:extent cx="129540" cy="114300"/>
                <wp:effectExtent l="0" t="0" r="2286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19.4pt;margin-top:3.1pt;width:10.2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" fillcolor="white [3212]" strokecolor="black [3213]"/>
            </w:pict>
          </mc:Fallback>
        </mc:AlternateContent>
      </w:r>
      <w:r>
        <w:rPr>
          <w:rFonts w:cs="Myriad Pro"/>
          <w:color w:val="000000"/>
        </w:rPr>
        <w:t>Are the data reliable?</w:t>
      </w:r>
      <w:r w:rsidR="00CC1600" w:rsidRPr="00211C6A">
        <w:rPr>
          <w:rFonts w:cs="Myriad Pro"/>
          <w:color w:val="000000"/>
        </w:rPr>
        <w:t xml:space="preserve"> </w:t>
      </w:r>
      <w:r w:rsidR="00907690" w:rsidRPr="00211C6A">
        <w:rPr>
          <w:rFonts w:cs="Myriad Pro"/>
          <w:color w:val="000000"/>
        </w:rPr>
        <w:t xml:space="preserve"> </w:t>
      </w:r>
      <w:r>
        <w:rPr>
          <w:rFonts w:cs="Myriad Pro"/>
          <w:color w:val="000000"/>
        </w:rPr>
        <w:t xml:space="preserve">Yes         </w:t>
      </w:r>
      <w:r w:rsidR="00CC1600" w:rsidRPr="00211C6A">
        <w:rPr>
          <w:rFonts w:cs="Myriad Pro"/>
          <w:color w:val="000000"/>
        </w:rPr>
        <w:t xml:space="preserve">No  </w:t>
      </w:r>
      <w:r w:rsidR="000F722F" w:rsidRPr="00211C6A">
        <w:rPr>
          <w:rFonts w:cs="Myriad Pro"/>
          <w:color w:val="000000"/>
        </w:rPr>
        <w:t xml:space="preserve">       </w:t>
      </w:r>
      <w:proofErr w:type="gramStart"/>
      <w:r w:rsidR="000F722F" w:rsidRPr="00211C6A">
        <w:rPr>
          <w:rFonts w:cs="Myriad Pro"/>
          <w:color w:val="000000"/>
        </w:rPr>
        <w:t>How</w:t>
      </w:r>
      <w:proofErr w:type="gramEnd"/>
      <w:r w:rsidR="000F722F" w:rsidRPr="00211C6A">
        <w:rPr>
          <w:rFonts w:cs="Myriad Pro"/>
          <w:color w:val="000000"/>
        </w:rPr>
        <w:t xml:space="preserve"> do </w:t>
      </w:r>
      <w:r w:rsidR="00F32EBC">
        <w:rPr>
          <w:rFonts w:cs="Myriad Pro"/>
          <w:color w:val="000000"/>
        </w:rPr>
        <w:t xml:space="preserve">you </w:t>
      </w:r>
      <w:r w:rsidR="000F722F" w:rsidRPr="00211C6A">
        <w:rPr>
          <w:rFonts w:cs="Myriad Pro"/>
          <w:color w:val="000000"/>
        </w:rPr>
        <w:t>know?</w:t>
      </w:r>
      <w:r w:rsidR="00E63DF8">
        <w:rPr>
          <w:rFonts w:cs="Myriad Pro"/>
          <w:color w:val="000000"/>
          <w:sz w:val="24"/>
          <w:szCs w:val="24"/>
        </w:rPr>
        <w:t xml:space="preserve"> </w:t>
      </w:r>
      <w:r w:rsidR="000F722F">
        <w:rPr>
          <w:rFonts w:cs="Myriad Pro"/>
          <w:color w:val="000000"/>
          <w:sz w:val="24"/>
          <w:szCs w:val="24"/>
        </w:rPr>
        <w:t xml:space="preserve"> ___________________________________</w:t>
      </w:r>
      <w:r>
        <w:rPr>
          <w:rFonts w:cs="Myriad Pro"/>
          <w:color w:val="000000"/>
          <w:sz w:val="24"/>
          <w:szCs w:val="24"/>
        </w:rPr>
        <w:t>_</w:t>
      </w:r>
      <w:r w:rsidR="000F722F">
        <w:rPr>
          <w:rFonts w:cs="Myriad Pro"/>
          <w:color w:val="000000"/>
          <w:sz w:val="24"/>
          <w:szCs w:val="24"/>
        </w:rPr>
        <w:t>____</w:t>
      </w:r>
      <w:r w:rsidR="00211C6A">
        <w:rPr>
          <w:rFonts w:cs="Myriad Pro"/>
          <w:color w:val="000000"/>
          <w:sz w:val="24"/>
          <w:szCs w:val="24"/>
        </w:rPr>
        <w:t>____</w:t>
      </w:r>
    </w:p>
    <w:p w:rsidR="000F722F" w:rsidRPr="00470FD1" w:rsidRDefault="000F722F" w:rsidP="007F522A">
      <w:pPr>
        <w:rPr>
          <w:rFonts w:cs="Myriad Pro"/>
          <w:color w:val="000000"/>
          <w:sz w:val="24"/>
          <w:szCs w:val="24"/>
        </w:rPr>
      </w:pPr>
      <w:r>
        <w:rPr>
          <w:rFonts w:cs="Myriad Pro"/>
          <w:color w:val="000000"/>
          <w:sz w:val="24"/>
          <w:szCs w:val="24"/>
        </w:rPr>
        <w:t>_________________________________________________________</w:t>
      </w:r>
      <w:r w:rsidR="007F7577">
        <w:rPr>
          <w:rFonts w:cs="Myriad Pro"/>
          <w:color w:val="000000"/>
          <w:sz w:val="24"/>
          <w:szCs w:val="24"/>
        </w:rPr>
        <w:t>________________________________</w:t>
      </w:r>
    </w:p>
    <w:p w:rsidR="008A7240" w:rsidRPr="00211C6A" w:rsidRDefault="008A7240" w:rsidP="007F522A">
      <w:pPr>
        <w:rPr>
          <w:rFonts w:cs="Myriad Pro"/>
          <w:color w:val="000000"/>
          <w:sz w:val="2"/>
          <w:szCs w:val="2"/>
        </w:rPr>
      </w:pPr>
    </w:p>
    <w:p w:rsidR="007F522A" w:rsidRPr="00211C6A" w:rsidRDefault="00907690" w:rsidP="007F522A">
      <w:pPr>
        <w:rPr>
          <w:rFonts w:cs="Myriad Pro"/>
          <w:color w:val="000000"/>
        </w:rPr>
      </w:pPr>
      <w:r w:rsidRPr="00211C6A">
        <w:rPr>
          <w:rFonts w:cs="Myriad Pro"/>
          <w:color w:val="000000"/>
        </w:rPr>
        <w:t xml:space="preserve">To identify gaps in achievement, </w:t>
      </w:r>
      <w:r w:rsidR="007F522A" w:rsidRPr="00211C6A">
        <w:rPr>
          <w:rFonts w:cs="Myriad Pro"/>
          <w:color w:val="000000"/>
        </w:rPr>
        <w:t>performance and trends with over- or under-representation in identification, placement, and discipli</w:t>
      </w:r>
      <w:r w:rsidRPr="00211C6A">
        <w:rPr>
          <w:rFonts w:cs="Myriad Pro"/>
          <w:color w:val="000000"/>
        </w:rPr>
        <w:t xml:space="preserve">ne, are data disaggregated by </w:t>
      </w:r>
      <w:r w:rsidR="007D6655" w:rsidRPr="00211C6A">
        <w:rPr>
          <w:rFonts w:cs="Myriad Pro"/>
          <w:color w:val="000000"/>
        </w:rPr>
        <w:t>student demographics, including:</w:t>
      </w:r>
    </w:p>
    <w:p w:rsidR="00907690" w:rsidRPr="00211C6A" w:rsidRDefault="007F7577" w:rsidP="007F522A">
      <w:pPr>
        <w:rPr>
          <w:rFonts w:cs="Myriad Pro"/>
          <w:color w:val="000000"/>
        </w:rPr>
      </w:pPr>
      <w:r w:rsidRPr="00211C6A">
        <w:rPr>
          <w:rFonts w:cs="Myriad Pro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01BDBB" wp14:editId="7DD862B5">
                <wp:simplePos x="0" y="0"/>
                <wp:positionH relativeFrom="column">
                  <wp:posOffset>5440680</wp:posOffset>
                </wp:positionH>
                <wp:positionV relativeFrom="paragraph">
                  <wp:posOffset>25400</wp:posOffset>
                </wp:positionV>
                <wp:extent cx="129540" cy="114300"/>
                <wp:effectExtent l="0" t="0" r="2286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428.4pt;margin-top:2pt;width:10.2pt;height: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" fillcolor="white [3212]" strokecolor="black [3213]"/>
            </w:pict>
          </mc:Fallback>
        </mc:AlternateContent>
      </w:r>
      <w:r w:rsidRPr="00211C6A">
        <w:rPr>
          <w:rFonts w:cs="Myriad Pro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5DEB79" wp14:editId="101F68BC">
                <wp:simplePos x="0" y="0"/>
                <wp:positionH relativeFrom="column">
                  <wp:posOffset>5882640</wp:posOffset>
                </wp:positionH>
                <wp:positionV relativeFrom="paragraph">
                  <wp:posOffset>25400</wp:posOffset>
                </wp:positionV>
                <wp:extent cx="129540" cy="114300"/>
                <wp:effectExtent l="0" t="0" r="2286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463.2pt;margin-top:2pt;width:10.2pt;height: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" fillcolor="white [3212]" strokecolor="black [3213]"/>
            </w:pict>
          </mc:Fallback>
        </mc:AlternateContent>
      </w:r>
      <w:r w:rsidR="00211C6A" w:rsidRPr="00211C6A">
        <w:rPr>
          <w:rFonts w:cs="Myriad Pro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63FD5F" wp14:editId="11FBF636">
                <wp:simplePos x="0" y="0"/>
                <wp:positionH relativeFrom="column">
                  <wp:posOffset>4198620</wp:posOffset>
                </wp:positionH>
                <wp:positionV relativeFrom="paragraph">
                  <wp:posOffset>31750</wp:posOffset>
                </wp:positionV>
                <wp:extent cx="129540" cy="114300"/>
                <wp:effectExtent l="0" t="0" r="2286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330.6pt;margin-top:2.5pt;width:10.2pt;height: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" fillcolor="white [3212]" strokecolor="black [3213]"/>
            </w:pict>
          </mc:Fallback>
        </mc:AlternateContent>
      </w:r>
      <w:r w:rsidR="00211C6A" w:rsidRPr="00211C6A">
        <w:rPr>
          <w:rFonts w:cs="Myriad Pro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214126" wp14:editId="38CD05E1">
                <wp:simplePos x="0" y="0"/>
                <wp:positionH relativeFrom="column">
                  <wp:posOffset>3749040</wp:posOffset>
                </wp:positionH>
                <wp:positionV relativeFrom="paragraph">
                  <wp:posOffset>31750</wp:posOffset>
                </wp:positionV>
                <wp:extent cx="129540" cy="114300"/>
                <wp:effectExtent l="0" t="0" r="2286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295.2pt;margin-top:2.5pt;width:10.2pt;height: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" fillcolor="white [3212]" strokecolor="black [3213]"/>
            </w:pict>
          </mc:Fallback>
        </mc:AlternateContent>
      </w:r>
      <w:r w:rsidR="00211C6A" w:rsidRPr="00211C6A">
        <w:rPr>
          <w:rFonts w:cs="Myriad Pro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74F9F" wp14:editId="12665A29">
                <wp:simplePos x="0" y="0"/>
                <wp:positionH relativeFrom="column">
                  <wp:posOffset>2133600</wp:posOffset>
                </wp:positionH>
                <wp:positionV relativeFrom="paragraph">
                  <wp:posOffset>31750</wp:posOffset>
                </wp:positionV>
                <wp:extent cx="129540" cy="114300"/>
                <wp:effectExtent l="0" t="0" r="2286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68pt;margin-top:2.5pt;width:10.2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" fillcolor="white [3212]" strokecolor="black [3213]"/>
            </w:pict>
          </mc:Fallback>
        </mc:AlternateContent>
      </w:r>
      <w:r w:rsidR="00211C6A" w:rsidRPr="00211C6A">
        <w:rPr>
          <w:rFonts w:cs="Myriad Pro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9D90BC" wp14:editId="66C68530">
                <wp:simplePos x="0" y="0"/>
                <wp:positionH relativeFrom="column">
                  <wp:posOffset>2567940</wp:posOffset>
                </wp:positionH>
                <wp:positionV relativeFrom="paragraph">
                  <wp:posOffset>32385</wp:posOffset>
                </wp:positionV>
                <wp:extent cx="129540" cy="114300"/>
                <wp:effectExtent l="0" t="0" r="2286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02.2pt;margin-top:2.55pt;width:10.2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" fillcolor="white [3212]" strokecolor="black [3213]"/>
            </w:pict>
          </mc:Fallback>
        </mc:AlternateContent>
      </w:r>
      <w:r w:rsidR="00211C6A" w:rsidRPr="00211C6A">
        <w:rPr>
          <w:rFonts w:cs="Myriad Pro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07D3E" wp14:editId="6D01A88F">
                <wp:simplePos x="0" y="0"/>
                <wp:positionH relativeFrom="column">
                  <wp:posOffset>1013460</wp:posOffset>
                </wp:positionH>
                <wp:positionV relativeFrom="paragraph">
                  <wp:posOffset>31750</wp:posOffset>
                </wp:positionV>
                <wp:extent cx="129540" cy="114300"/>
                <wp:effectExtent l="0" t="0" r="2286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79.8pt;margin-top:2.5pt;width:10.2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" fillcolor="white [3212]" strokecolor="black [3213]"/>
            </w:pict>
          </mc:Fallback>
        </mc:AlternateContent>
      </w:r>
      <w:r w:rsidR="00211C6A" w:rsidRPr="00211C6A">
        <w:rPr>
          <w:rFonts w:cs="Myriad Pro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AC6B82" wp14:editId="38A55A48">
                <wp:simplePos x="0" y="0"/>
                <wp:positionH relativeFrom="column">
                  <wp:posOffset>609600</wp:posOffset>
                </wp:positionH>
                <wp:positionV relativeFrom="paragraph">
                  <wp:posOffset>29845</wp:posOffset>
                </wp:positionV>
                <wp:extent cx="129540" cy="114300"/>
                <wp:effectExtent l="0" t="0" r="2286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48pt;margin-top:2.35pt;width:10.2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" fillcolor="white [3212]" strokecolor="black [3213]"/>
            </w:pict>
          </mc:Fallback>
        </mc:AlternateContent>
      </w:r>
      <w:proofErr w:type="gramStart"/>
      <w:r w:rsidR="00211C6A">
        <w:rPr>
          <w:rFonts w:cs="Myriad Pro"/>
          <w:color w:val="000000"/>
        </w:rPr>
        <w:t>Race?</w:t>
      </w:r>
      <w:proofErr w:type="gramEnd"/>
      <w:r w:rsidR="00211C6A">
        <w:rPr>
          <w:rFonts w:cs="Myriad Pro"/>
          <w:color w:val="000000"/>
        </w:rPr>
        <w:t xml:space="preserve">  Yes      </w:t>
      </w:r>
      <w:r w:rsidR="00907690" w:rsidRPr="00211C6A">
        <w:rPr>
          <w:rFonts w:cs="Myriad Pro"/>
          <w:color w:val="000000"/>
        </w:rPr>
        <w:t xml:space="preserve"> No  </w:t>
      </w:r>
      <w:r w:rsidR="00211C6A">
        <w:rPr>
          <w:rFonts w:cs="Myriad Pro"/>
          <w:color w:val="000000"/>
        </w:rPr>
        <w:tab/>
        <w:t xml:space="preserve">Gender?  Yes        </w:t>
      </w:r>
      <w:r w:rsidR="00116FC3" w:rsidRPr="00211C6A">
        <w:rPr>
          <w:rFonts w:cs="Myriad Pro"/>
          <w:color w:val="000000"/>
        </w:rPr>
        <w:t>No</w:t>
      </w:r>
      <w:r w:rsidR="00211C6A">
        <w:rPr>
          <w:rFonts w:cs="Myriad Pro"/>
          <w:color w:val="000000"/>
        </w:rPr>
        <w:t xml:space="preserve">   </w:t>
      </w:r>
      <w:r w:rsidR="00211C6A">
        <w:rPr>
          <w:rFonts w:cs="Myriad Pro"/>
          <w:color w:val="000000"/>
        </w:rPr>
        <w:tab/>
        <w:t xml:space="preserve">     Ethnicity?  Yes         </w:t>
      </w:r>
      <w:r w:rsidR="00907690" w:rsidRPr="00211C6A">
        <w:rPr>
          <w:rFonts w:cs="Myriad Pro"/>
          <w:color w:val="000000"/>
        </w:rPr>
        <w:t xml:space="preserve">No  </w:t>
      </w:r>
      <w:r w:rsidR="00211C6A">
        <w:rPr>
          <w:rFonts w:cs="Myriad Pro"/>
          <w:color w:val="000000"/>
        </w:rPr>
        <w:tab/>
        <w:t xml:space="preserve">Disability?  </w:t>
      </w:r>
      <w:r w:rsidR="00116FC3" w:rsidRPr="00211C6A">
        <w:rPr>
          <w:rFonts w:cs="Myriad Pro"/>
          <w:color w:val="000000"/>
        </w:rPr>
        <w:t xml:space="preserve">Yes     </w:t>
      </w:r>
      <w:r w:rsidR="00211C6A">
        <w:rPr>
          <w:rFonts w:cs="Myriad Pro"/>
          <w:color w:val="000000"/>
        </w:rPr>
        <w:t xml:space="preserve">    </w:t>
      </w:r>
      <w:r w:rsidR="00116FC3" w:rsidRPr="00211C6A">
        <w:rPr>
          <w:rFonts w:cs="Myriad Pro"/>
          <w:color w:val="000000"/>
        </w:rPr>
        <w:t>No</w:t>
      </w:r>
    </w:p>
    <w:p w:rsidR="00116FC3" w:rsidRPr="00211C6A" w:rsidRDefault="00116FC3" w:rsidP="00907690">
      <w:pPr>
        <w:rPr>
          <w:rFonts w:cs="Myriad Pro"/>
          <w:color w:val="000000"/>
          <w:sz w:val="2"/>
          <w:szCs w:val="2"/>
        </w:rPr>
      </w:pPr>
    </w:p>
    <w:p w:rsidR="00907690" w:rsidRPr="00211C6A" w:rsidRDefault="00211C6A" w:rsidP="00907690">
      <w:pPr>
        <w:rPr>
          <w:rFonts w:cs="Myriad Pro"/>
          <w:color w:val="000000"/>
        </w:rPr>
      </w:pPr>
      <w:r w:rsidRPr="00211C6A">
        <w:rPr>
          <w:rFonts w:cs="Myriad Pro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8B270F" wp14:editId="44662AD0">
                <wp:simplePos x="0" y="0"/>
                <wp:positionH relativeFrom="column">
                  <wp:posOffset>4914900</wp:posOffset>
                </wp:positionH>
                <wp:positionV relativeFrom="paragraph">
                  <wp:posOffset>24130</wp:posOffset>
                </wp:positionV>
                <wp:extent cx="129540" cy="114300"/>
                <wp:effectExtent l="0" t="0" r="2286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387pt;margin-top:1.9pt;width:10.2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" fillcolor="white [3212]" strokecolor="black [3213]"/>
            </w:pict>
          </mc:Fallback>
        </mc:AlternateContent>
      </w:r>
      <w:r w:rsidR="008A7240" w:rsidRPr="00211C6A">
        <w:rPr>
          <w:rFonts w:cs="Myriad Pro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46F9C5" wp14:editId="4CE8D6F4">
                <wp:simplePos x="0" y="0"/>
                <wp:positionH relativeFrom="column">
                  <wp:posOffset>4427220</wp:posOffset>
                </wp:positionH>
                <wp:positionV relativeFrom="paragraph">
                  <wp:posOffset>24130</wp:posOffset>
                </wp:positionV>
                <wp:extent cx="129540" cy="114300"/>
                <wp:effectExtent l="0" t="0" r="2286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348.6pt;margin-top:1.9pt;width:10.2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" fillcolor="white [3212]" strokecolor="black [3213]"/>
            </w:pict>
          </mc:Fallback>
        </mc:AlternateContent>
      </w:r>
      <w:r w:rsidR="007F522A" w:rsidRPr="00211C6A">
        <w:rPr>
          <w:rFonts w:cs="Myriad Pro"/>
          <w:color w:val="000000"/>
        </w:rPr>
        <w:t xml:space="preserve">Are data reviewed at regular intervals to determine progress or change? </w:t>
      </w:r>
      <w:r w:rsidR="00907690" w:rsidRPr="00211C6A">
        <w:rPr>
          <w:rFonts w:cs="Myriad Pro"/>
          <w:color w:val="000000"/>
        </w:rPr>
        <w:t xml:space="preserve">  Yes          No  </w:t>
      </w:r>
    </w:p>
    <w:p w:rsidR="007F522A" w:rsidRPr="00211C6A" w:rsidRDefault="007F7577" w:rsidP="00A83524">
      <w:pPr>
        <w:rPr>
          <w:rFonts w:cs="Myriad Pro"/>
          <w:color w:val="000000"/>
        </w:rPr>
      </w:pPr>
      <w:r w:rsidRPr="00211C6A">
        <w:rPr>
          <w:rFonts w:cs="Myriad Pro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14B954" wp14:editId="461699F7">
                <wp:simplePos x="0" y="0"/>
                <wp:positionH relativeFrom="column">
                  <wp:posOffset>5875020</wp:posOffset>
                </wp:positionH>
                <wp:positionV relativeFrom="paragraph">
                  <wp:posOffset>38100</wp:posOffset>
                </wp:positionV>
                <wp:extent cx="129540" cy="114300"/>
                <wp:effectExtent l="0" t="0" r="2286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462.6pt;margin-top:3pt;width:10.2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" fillcolor="white [3212]" strokecolor="black [3213]"/>
            </w:pict>
          </mc:Fallback>
        </mc:AlternateContent>
      </w:r>
      <w:r w:rsidRPr="00211C6A">
        <w:rPr>
          <w:rFonts w:cs="Myriad Pro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BDE4F2" wp14:editId="6305108C">
                <wp:simplePos x="0" y="0"/>
                <wp:positionH relativeFrom="column">
                  <wp:posOffset>5021580</wp:posOffset>
                </wp:positionH>
                <wp:positionV relativeFrom="paragraph">
                  <wp:posOffset>38100</wp:posOffset>
                </wp:positionV>
                <wp:extent cx="129540" cy="114300"/>
                <wp:effectExtent l="0" t="0" r="2286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395.4pt;margin-top:3pt;width:10.2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" fillcolor="white [3212]" strokecolor="black [3213]"/>
            </w:pict>
          </mc:Fallback>
        </mc:AlternateContent>
      </w:r>
      <w:r w:rsidRPr="00211C6A">
        <w:rPr>
          <w:rFonts w:cs="Myriad Pro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989D4A" wp14:editId="02D6D72F">
                <wp:simplePos x="0" y="0"/>
                <wp:positionH relativeFrom="column">
                  <wp:posOffset>3878580</wp:posOffset>
                </wp:positionH>
                <wp:positionV relativeFrom="paragraph">
                  <wp:posOffset>38100</wp:posOffset>
                </wp:positionV>
                <wp:extent cx="129540" cy="114300"/>
                <wp:effectExtent l="0" t="0" r="2286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305.4pt;margin-top:3pt;width:10.2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" fillcolor="white [3212]" strokecolor="black [3213]"/>
            </w:pict>
          </mc:Fallback>
        </mc:AlternateContent>
      </w:r>
      <w:r w:rsidRPr="00211C6A">
        <w:rPr>
          <w:rFonts w:cs="Myriad Pro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D9365F" wp14:editId="0807C01E">
                <wp:simplePos x="0" y="0"/>
                <wp:positionH relativeFrom="column">
                  <wp:posOffset>2926080</wp:posOffset>
                </wp:positionH>
                <wp:positionV relativeFrom="paragraph">
                  <wp:posOffset>30480</wp:posOffset>
                </wp:positionV>
                <wp:extent cx="129540" cy="114300"/>
                <wp:effectExtent l="0" t="0" r="2286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230.4pt;margin-top:2.4pt;width:10.2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" fillcolor="white [3212]" strokecolor="black [3213]"/>
            </w:pict>
          </mc:Fallback>
        </mc:AlternateContent>
      </w:r>
      <w:r w:rsidRPr="00211C6A">
        <w:rPr>
          <w:rFonts w:cs="Myriad Pro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AF9921" wp14:editId="2D924E79">
                <wp:simplePos x="0" y="0"/>
                <wp:positionH relativeFrom="column">
                  <wp:posOffset>2080260</wp:posOffset>
                </wp:positionH>
                <wp:positionV relativeFrom="paragraph">
                  <wp:posOffset>30480</wp:posOffset>
                </wp:positionV>
                <wp:extent cx="129540" cy="114300"/>
                <wp:effectExtent l="0" t="0" r="2286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163.8pt;margin-top:2.4pt;width:10.2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" fillcolor="white [3212]" strokecolor="black [3213]"/>
            </w:pict>
          </mc:Fallback>
        </mc:AlternateContent>
      </w:r>
      <w:r w:rsidR="00A83524" w:rsidRPr="00211C6A">
        <w:rPr>
          <w:rFonts w:cs="Myriad Pro"/>
          <w:color w:val="000000"/>
        </w:rPr>
        <w:t xml:space="preserve">     </w:t>
      </w:r>
      <w:r w:rsidR="00907690" w:rsidRPr="00211C6A">
        <w:rPr>
          <w:rFonts w:cs="Myriad Pro"/>
          <w:color w:val="000000"/>
        </w:rPr>
        <w:t>If so, at which interval</w:t>
      </w:r>
      <w:r>
        <w:rPr>
          <w:rFonts w:cs="Myriad Pro"/>
          <w:color w:val="000000"/>
        </w:rPr>
        <w:t>(s)</w:t>
      </w:r>
      <w:r w:rsidR="00907690" w:rsidRPr="00211C6A">
        <w:rPr>
          <w:rFonts w:cs="Myriad Pro"/>
          <w:color w:val="000000"/>
        </w:rPr>
        <w:t xml:space="preserve">:  Weekly           Monthly             Quarterly           Semi-Annually           Annually       </w:t>
      </w:r>
    </w:p>
    <w:p w:rsidR="00A83524" w:rsidRDefault="00A83524" w:rsidP="00A83524">
      <w:pPr>
        <w:rPr>
          <w:rFonts w:cs="Myriad Pro"/>
          <w:color w:val="000000"/>
          <w:sz w:val="24"/>
          <w:szCs w:val="24"/>
        </w:rPr>
      </w:pPr>
      <w:r w:rsidRPr="00211C6A">
        <w:rPr>
          <w:rFonts w:cs="Myriad Pro"/>
          <w:color w:val="000000"/>
        </w:rPr>
        <w:t xml:space="preserve">     If the intervals vary, provide examples of the data reviewed.</w:t>
      </w:r>
      <w:r>
        <w:rPr>
          <w:rFonts w:cs="Myriad Pro"/>
          <w:color w:val="000000"/>
          <w:sz w:val="24"/>
          <w:szCs w:val="24"/>
        </w:rPr>
        <w:t xml:space="preserve"> _____________________________________</w:t>
      </w:r>
      <w:r w:rsidR="00211C6A">
        <w:rPr>
          <w:rFonts w:cs="Myriad Pro"/>
          <w:color w:val="000000"/>
          <w:sz w:val="24"/>
          <w:szCs w:val="24"/>
        </w:rPr>
        <w:t>____</w:t>
      </w:r>
    </w:p>
    <w:p w:rsidR="00A83524" w:rsidRPr="008A7240" w:rsidRDefault="00A83524" w:rsidP="00A83524">
      <w:pPr>
        <w:rPr>
          <w:rFonts w:cs="Myriad Pro"/>
          <w:color w:val="000000"/>
          <w:sz w:val="24"/>
          <w:szCs w:val="24"/>
        </w:rPr>
      </w:pPr>
      <w:r>
        <w:rPr>
          <w:rFonts w:cs="Myriad Pro"/>
          <w:color w:val="000000"/>
          <w:sz w:val="24"/>
          <w:szCs w:val="24"/>
        </w:rPr>
        <w:t>_________________________________________________________________________________________</w:t>
      </w:r>
    </w:p>
    <w:p w:rsidR="008A7240" w:rsidRPr="00211C6A" w:rsidRDefault="008A7240" w:rsidP="007F522A">
      <w:pPr>
        <w:rPr>
          <w:rFonts w:cs="Myriad Pro"/>
          <w:color w:val="000000"/>
          <w:sz w:val="2"/>
          <w:szCs w:val="2"/>
        </w:rPr>
      </w:pPr>
    </w:p>
    <w:p w:rsidR="00AD14F6" w:rsidRPr="00211C6A" w:rsidRDefault="003A1497" w:rsidP="007F522A">
      <w:pPr>
        <w:rPr>
          <w:rFonts w:cs="Myriad Pro"/>
          <w:color w:val="000000"/>
        </w:rPr>
      </w:pPr>
      <w:r w:rsidRPr="00211C6A">
        <w:rPr>
          <w:rFonts w:cs="Myriad Pro"/>
          <w:color w:val="000000"/>
        </w:rPr>
        <w:t>Is</w:t>
      </w:r>
      <w:r w:rsidR="00211C6A" w:rsidRPr="00211C6A">
        <w:rPr>
          <w:rFonts w:cs="Myriad Pro"/>
          <w:color w:val="000000"/>
        </w:rPr>
        <w:t xml:space="preserve"> the</w:t>
      </w:r>
      <w:r w:rsidRPr="00211C6A">
        <w:rPr>
          <w:rFonts w:cs="Myriad Pro"/>
          <w:color w:val="000000"/>
        </w:rPr>
        <w:t xml:space="preserve"> d</w:t>
      </w:r>
      <w:r w:rsidR="00AD14F6" w:rsidRPr="00211C6A">
        <w:rPr>
          <w:rFonts w:cs="Myriad Pro"/>
          <w:color w:val="000000"/>
        </w:rPr>
        <w:t xml:space="preserve">istrict’s use of data to inform decisions </w:t>
      </w:r>
      <w:proofErr w:type="gramStart"/>
      <w:r w:rsidR="00AD14F6" w:rsidRPr="00211C6A">
        <w:rPr>
          <w:rFonts w:cs="Myriad Pro"/>
          <w:color w:val="000000"/>
        </w:rPr>
        <w:t>a strength</w:t>
      </w:r>
      <w:proofErr w:type="gramEnd"/>
      <w:r w:rsidR="00AD14F6" w:rsidRPr="00211C6A">
        <w:rPr>
          <w:rFonts w:cs="Myriad Pro"/>
          <w:color w:val="000000"/>
        </w:rPr>
        <w:t xml:space="preserve"> or </w:t>
      </w:r>
      <w:r w:rsidR="00604529">
        <w:rPr>
          <w:rFonts w:cs="Myriad Pro"/>
          <w:color w:val="000000"/>
        </w:rPr>
        <w:t xml:space="preserve">a </w:t>
      </w:r>
      <w:r w:rsidR="00AD14F6" w:rsidRPr="00211C6A">
        <w:rPr>
          <w:rFonts w:cs="Myriad Pro"/>
          <w:color w:val="000000"/>
        </w:rPr>
        <w:t>challenge?</w:t>
      </w:r>
      <w:r w:rsidR="00D80706" w:rsidRPr="00211C6A">
        <w:rPr>
          <w:rFonts w:cs="Myriad Pro"/>
          <w:color w:val="000000"/>
        </w:rPr>
        <w:t xml:space="preserve">  If a strength, what procedures were put in place to get to this point?  </w:t>
      </w:r>
      <w:r w:rsidR="00AD14F6" w:rsidRPr="00211C6A">
        <w:rPr>
          <w:rFonts w:cs="Myriad Pro"/>
          <w:color w:val="000000"/>
        </w:rPr>
        <w:t>If a challenge, what are some of the barriers you</w:t>
      </w:r>
      <w:r w:rsidRPr="00211C6A">
        <w:rPr>
          <w:rFonts w:cs="Myriad Pro"/>
          <w:color w:val="000000"/>
        </w:rPr>
        <w:t>r district has</w:t>
      </w:r>
      <w:r w:rsidR="00AD14F6" w:rsidRPr="00211C6A">
        <w:rPr>
          <w:rFonts w:cs="Myriad Pro"/>
          <w:color w:val="000000"/>
        </w:rPr>
        <w:t xml:space="preserve"> experienc</w:t>
      </w:r>
      <w:r w:rsidRPr="00211C6A">
        <w:rPr>
          <w:rFonts w:cs="Myriad Pro"/>
          <w:color w:val="000000"/>
        </w:rPr>
        <w:t>ed</w:t>
      </w:r>
      <w:r w:rsidR="00AD14F6" w:rsidRPr="00211C6A">
        <w:rPr>
          <w:rFonts w:cs="Myriad Pro"/>
          <w:color w:val="000000"/>
        </w:rPr>
        <w:t>?</w:t>
      </w:r>
    </w:p>
    <w:p w:rsidR="00D80706" w:rsidRDefault="00D80706" w:rsidP="007F522A">
      <w:pPr>
        <w:rPr>
          <w:rFonts w:cs="Myriad Pro"/>
          <w:color w:val="000000"/>
          <w:sz w:val="21"/>
          <w:szCs w:val="21"/>
        </w:rPr>
      </w:pPr>
      <w:r>
        <w:rPr>
          <w:rFonts w:cs="Myriad Pro"/>
          <w:color w:val="000000"/>
          <w:sz w:val="21"/>
          <w:szCs w:val="21"/>
        </w:rPr>
        <w:t>__________________________________________________________________________________________________</w:t>
      </w:r>
    </w:p>
    <w:p w:rsidR="00C7533C" w:rsidRDefault="00D80706" w:rsidP="007F522A">
      <w:pPr>
        <w:rPr>
          <w:rFonts w:cs="Myriad Pro"/>
          <w:color w:val="000000"/>
          <w:sz w:val="21"/>
          <w:szCs w:val="21"/>
        </w:rPr>
      </w:pPr>
      <w:r>
        <w:rPr>
          <w:rFonts w:cs="Myriad Pro"/>
          <w:color w:val="000000"/>
          <w:sz w:val="21"/>
          <w:szCs w:val="21"/>
        </w:rPr>
        <w:t>__________________________________________________________________________________________________</w:t>
      </w:r>
    </w:p>
    <w:p w:rsidR="0043761B" w:rsidRPr="006E084B" w:rsidRDefault="0042536A" w:rsidP="006E084B">
      <w:pPr>
        <w:pStyle w:val="Pa6"/>
        <w:spacing w:after="123"/>
        <w:ind w:left="360" w:hanging="360"/>
        <w:rPr>
          <w:rFonts w:cs="Myriad Pro"/>
          <w:b/>
          <w:bCs/>
          <w:color w:val="000000"/>
          <w:sz w:val="28"/>
          <w:szCs w:val="28"/>
        </w:rPr>
      </w:pPr>
      <w:proofErr w:type="gramStart"/>
      <w:r>
        <w:rPr>
          <w:rFonts w:cs="Myriad Pro"/>
          <w:b/>
          <w:bCs/>
          <w:color w:val="000000"/>
          <w:sz w:val="28"/>
          <w:szCs w:val="28"/>
        </w:rPr>
        <w:lastRenderedPageBreak/>
        <w:t>2.a</w:t>
      </w:r>
      <w:proofErr w:type="gramEnd"/>
      <w:r>
        <w:rPr>
          <w:rFonts w:cs="Myriad Pro"/>
          <w:b/>
          <w:bCs/>
          <w:color w:val="000000"/>
          <w:sz w:val="28"/>
          <w:szCs w:val="28"/>
        </w:rPr>
        <w:t xml:space="preserve"> </w:t>
      </w:r>
      <w:r w:rsidR="00C7533C">
        <w:rPr>
          <w:rFonts w:cs="Myriad Pro"/>
          <w:b/>
          <w:bCs/>
          <w:color w:val="000000"/>
          <w:sz w:val="28"/>
          <w:szCs w:val="28"/>
        </w:rPr>
        <w:t xml:space="preserve">Cultural </w:t>
      </w:r>
      <w:r>
        <w:rPr>
          <w:rFonts w:cs="Myriad Pro"/>
          <w:b/>
          <w:bCs/>
          <w:color w:val="000000"/>
          <w:sz w:val="28"/>
          <w:szCs w:val="28"/>
        </w:rPr>
        <w:t>Responsiveness</w:t>
      </w:r>
    </w:p>
    <w:p w:rsidR="001342AA" w:rsidRPr="001342AA" w:rsidRDefault="001342AA" w:rsidP="001342AA">
      <w:pPr>
        <w:rPr>
          <w:rFonts w:cs="Myriad Pro"/>
          <w:color w:val="000000"/>
          <w:sz w:val="24"/>
          <w:szCs w:val="24"/>
        </w:rPr>
      </w:pPr>
      <w:r w:rsidRPr="001342AA">
        <w:rPr>
          <w:sz w:val="24"/>
          <w:szCs w:val="24"/>
        </w:rPr>
        <w:t xml:space="preserve">Using </w:t>
      </w:r>
      <w:r w:rsidRPr="00324964">
        <w:rPr>
          <w:rFonts w:cs="Myriad Pro"/>
          <w:color w:val="000000"/>
          <w:sz w:val="24"/>
          <w:szCs w:val="24"/>
        </w:rPr>
        <w:t xml:space="preserve">the Likert scale below, indicate the degree to which </w:t>
      </w:r>
      <w:r w:rsidR="0042536A">
        <w:rPr>
          <w:rFonts w:cs="Myriad Pro"/>
          <w:color w:val="000000"/>
          <w:sz w:val="24"/>
          <w:szCs w:val="24"/>
        </w:rPr>
        <w:t>the</w:t>
      </w:r>
      <w:r w:rsidRPr="00324964">
        <w:rPr>
          <w:rFonts w:cs="Myriad Pro"/>
          <w:color w:val="000000"/>
          <w:sz w:val="24"/>
          <w:szCs w:val="24"/>
        </w:rPr>
        <w:t xml:space="preserve"> </w:t>
      </w:r>
      <w:r w:rsidRPr="001342AA">
        <w:rPr>
          <w:rFonts w:cs="Myriad Pro"/>
          <w:color w:val="000000"/>
          <w:sz w:val="24"/>
          <w:szCs w:val="24"/>
        </w:rPr>
        <w:t xml:space="preserve">district practices </w:t>
      </w:r>
      <w:r>
        <w:rPr>
          <w:rFonts w:cs="Myriad Pro"/>
          <w:color w:val="000000"/>
          <w:sz w:val="24"/>
          <w:szCs w:val="24"/>
        </w:rPr>
        <w:t>cultural</w:t>
      </w:r>
      <w:r w:rsidR="0042536A">
        <w:rPr>
          <w:rFonts w:cs="Myriad Pro"/>
          <w:color w:val="000000"/>
          <w:sz w:val="24"/>
          <w:szCs w:val="24"/>
        </w:rPr>
        <w:t>ly</w:t>
      </w:r>
      <w:r>
        <w:rPr>
          <w:rFonts w:cs="Myriad Pro"/>
          <w:color w:val="000000"/>
          <w:sz w:val="24"/>
          <w:szCs w:val="24"/>
        </w:rPr>
        <w:t xml:space="preserve"> responsiv</w:t>
      </w:r>
      <w:r w:rsidR="00324964">
        <w:rPr>
          <w:rFonts w:cs="Myriad Pro"/>
          <w:color w:val="000000"/>
          <w:sz w:val="24"/>
          <w:szCs w:val="24"/>
        </w:rPr>
        <w:t xml:space="preserve">e </w:t>
      </w:r>
      <w:r w:rsidR="00324964" w:rsidRPr="00324964">
        <w:rPr>
          <w:rFonts w:cs="Myriad Pro"/>
          <w:color w:val="000000"/>
          <w:sz w:val="24"/>
          <w:szCs w:val="24"/>
        </w:rPr>
        <w:t>instructional interventions and teaching strategies</w:t>
      </w:r>
      <w:r w:rsidRPr="001342AA">
        <w:rPr>
          <w:rFonts w:cs="Myriad Pro"/>
          <w:color w:val="000000"/>
          <w:sz w:val="24"/>
          <w:szCs w:val="24"/>
        </w:rPr>
        <w:t>.</w:t>
      </w: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4158"/>
        <w:gridCol w:w="1314"/>
        <w:gridCol w:w="1314"/>
        <w:gridCol w:w="1314"/>
        <w:gridCol w:w="1314"/>
        <w:gridCol w:w="1314"/>
      </w:tblGrid>
      <w:tr w:rsidR="006E084B" w:rsidTr="000D7253">
        <w:trPr>
          <w:trHeight w:val="503"/>
        </w:trPr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084B" w:rsidRPr="000D7253" w:rsidRDefault="006E084B" w:rsidP="006E084B">
            <w:pPr>
              <w:jc w:val="center"/>
              <w:rPr>
                <w:b/>
                <w:sz w:val="18"/>
                <w:szCs w:val="18"/>
              </w:rPr>
            </w:pPr>
            <w:r w:rsidRPr="000D7253">
              <w:rPr>
                <w:b/>
                <w:sz w:val="18"/>
                <w:szCs w:val="18"/>
              </w:rPr>
              <w:t>Planning/</w:t>
            </w:r>
          </w:p>
          <w:p w:rsidR="006E084B" w:rsidRPr="000D7253" w:rsidRDefault="006E084B" w:rsidP="006E084B">
            <w:pPr>
              <w:jc w:val="center"/>
              <w:rPr>
                <w:b/>
                <w:sz w:val="18"/>
                <w:szCs w:val="18"/>
              </w:rPr>
            </w:pPr>
            <w:r w:rsidRPr="000D7253">
              <w:rPr>
                <w:b/>
                <w:sz w:val="18"/>
                <w:szCs w:val="18"/>
              </w:rPr>
              <w:t>Rarely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084B" w:rsidRPr="000D7253" w:rsidRDefault="006E084B" w:rsidP="006E084B">
            <w:pPr>
              <w:jc w:val="center"/>
              <w:rPr>
                <w:b/>
                <w:sz w:val="18"/>
                <w:szCs w:val="18"/>
              </w:rPr>
            </w:pPr>
            <w:r w:rsidRPr="000D7253">
              <w:rPr>
                <w:b/>
                <w:sz w:val="18"/>
                <w:szCs w:val="18"/>
              </w:rPr>
              <w:t>Partially/</w:t>
            </w:r>
          </w:p>
          <w:p w:rsidR="006E084B" w:rsidRPr="000D7253" w:rsidRDefault="000F6FCA" w:rsidP="006E084B">
            <w:pPr>
              <w:jc w:val="center"/>
              <w:rPr>
                <w:b/>
                <w:sz w:val="18"/>
                <w:szCs w:val="18"/>
              </w:rPr>
            </w:pPr>
            <w:r w:rsidRPr="000D7253">
              <w:rPr>
                <w:b/>
                <w:sz w:val="18"/>
                <w:szCs w:val="18"/>
              </w:rPr>
              <w:t>I</w:t>
            </w:r>
            <w:r w:rsidR="006E084B" w:rsidRPr="000D7253">
              <w:rPr>
                <w:b/>
                <w:sz w:val="18"/>
                <w:szCs w:val="18"/>
              </w:rPr>
              <w:t>nitiatives</w:t>
            </w:r>
          </w:p>
        </w:tc>
        <w:tc>
          <w:tcPr>
            <w:tcW w:w="1314" w:type="dxa"/>
            <w:shd w:val="clear" w:color="auto" w:fill="D9D9D9" w:themeFill="background1" w:themeFillShade="D9"/>
            <w:vAlign w:val="center"/>
          </w:tcPr>
          <w:p w:rsidR="006E084B" w:rsidRPr="000D7253" w:rsidRDefault="006E084B" w:rsidP="006E084B">
            <w:pPr>
              <w:jc w:val="center"/>
              <w:rPr>
                <w:b/>
                <w:sz w:val="18"/>
                <w:szCs w:val="18"/>
              </w:rPr>
            </w:pPr>
            <w:r w:rsidRPr="000D7253">
              <w:rPr>
                <w:b/>
                <w:sz w:val="18"/>
                <w:szCs w:val="18"/>
              </w:rPr>
              <w:t>Implemented/</w:t>
            </w:r>
          </w:p>
          <w:p w:rsidR="006E084B" w:rsidRPr="000D7253" w:rsidRDefault="00E426A0" w:rsidP="006E08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School-wide</w:t>
            </w:r>
          </w:p>
        </w:tc>
        <w:tc>
          <w:tcPr>
            <w:tcW w:w="1314" w:type="dxa"/>
            <w:shd w:val="clear" w:color="auto" w:fill="D9D9D9" w:themeFill="background1" w:themeFillShade="D9"/>
            <w:vAlign w:val="center"/>
          </w:tcPr>
          <w:p w:rsidR="006E084B" w:rsidRPr="000D7253" w:rsidRDefault="006E084B" w:rsidP="006E084B">
            <w:pPr>
              <w:jc w:val="center"/>
              <w:rPr>
                <w:b/>
                <w:sz w:val="18"/>
                <w:szCs w:val="18"/>
              </w:rPr>
            </w:pPr>
            <w:r w:rsidRPr="000D7253">
              <w:rPr>
                <w:b/>
                <w:sz w:val="18"/>
                <w:szCs w:val="18"/>
              </w:rPr>
              <w:t>Exemplary/</w:t>
            </w:r>
          </w:p>
          <w:p w:rsidR="006E084B" w:rsidRPr="000D7253" w:rsidRDefault="00E426A0" w:rsidP="006E08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District-wide</w:t>
            </w:r>
          </w:p>
        </w:tc>
        <w:tc>
          <w:tcPr>
            <w:tcW w:w="1314" w:type="dxa"/>
            <w:shd w:val="clear" w:color="auto" w:fill="D9D9D9" w:themeFill="background1" w:themeFillShade="D9"/>
            <w:vAlign w:val="center"/>
          </w:tcPr>
          <w:p w:rsidR="006E084B" w:rsidRPr="000D7253" w:rsidRDefault="006E084B" w:rsidP="006E084B">
            <w:pPr>
              <w:jc w:val="center"/>
              <w:rPr>
                <w:b/>
                <w:sz w:val="18"/>
                <w:szCs w:val="18"/>
              </w:rPr>
            </w:pPr>
            <w:r w:rsidRPr="000D7253">
              <w:rPr>
                <w:b/>
                <w:sz w:val="18"/>
                <w:szCs w:val="18"/>
              </w:rPr>
              <w:t>Unsure</w:t>
            </w:r>
          </w:p>
        </w:tc>
      </w:tr>
      <w:tr w:rsidR="006E084B" w:rsidTr="006E084B">
        <w:trPr>
          <w:trHeight w:val="341"/>
        </w:trPr>
        <w:tc>
          <w:tcPr>
            <w:tcW w:w="4158" w:type="dxa"/>
          </w:tcPr>
          <w:p w:rsidR="006E084B" w:rsidRPr="00DB6601" w:rsidRDefault="006E084B" w:rsidP="001342AA">
            <w:pPr>
              <w:rPr>
                <w:sz w:val="20"/>
                <w:szCs w:val="20"/>
              </w:rPr>
            </w:pPr>
            <w:proofErr w:type="gramStart"/>
            <w:r>
              <w:rPr>
                <w:rFonts w:cs="Myriad Pro"/>
                <w:color w:val="000000"/>
                <w:sz w:val="21"/>
                <w:szCs w:val="21"/>
              </w:rPr>
              <w:t>Staff are</w:t>
            </w:r>
            <w:proofErr w:type="gramEnd"/>
            <w:r>
              <w:rPr>
                <w:rFonts w:cs="Myriad Pro"/>
                <w:color w:val="000000"/>
                <w:sz w:val="21"/>
                <w:szCs w:val="21"/>
              </w:rPr>
              <w:t xml:space="preserve"> prepared to work with students from diverse cultural backgrounds.</w:t>
            </w: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</w:tr>
      <w:tr w:rsidR="006E084B" w:rsidTr="006E084B">
        <w:trPr>
          <w:trHeight w:val="313"/>
        </w:trPr>
        <w:tc>
          <w:tcPr>
            <w:tcW w:w="4158" w:type="dxa"/>
          </w:tcPr>
          <w:p w:rsidR="006E084B" w:rsidRPr="00DB6601" w:rsidRDefault="006E084B" w:rsidP="0042536A">
            <w:pPr>
              <w:rPr>
                <w:sz w:val="20"/>
                <w:szCs w:val="20"/>
              </w:rPr>
            </w:pPr>
            <w:r>
              <w:rPr>
                <w:rFonts w:cs="Myriad Pro"/>
                <w:color w:val="000000"/>
                <w:sz w:val="21"/>
                <w:szCs w:val="21"/>
              </w:rPr>
              <w:t>School cultures are welcoming to students and families from culturally diverse groups.</w:t>
            </w: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</w:tr>
      <w:tr w:rsidR="006E084B" w:rsidTr="006E084B">
        <w:trPr>
          <w:trHeight w:val="313"/>
        </w:trPr>
        <w:tc>
          <w:tcPr>
            <w:tcW w:w="4158" w:type="dxa"/>
          </w:tcPr>
          <w:p w:rsidR="006E084B" w:rsidRPr="00DB6601" w:rsidRDefault="006E084B" w:rsidP="0042536A">
            <w:pPr>
              <w:rPr>
                <w:sz w:val="20"/>
                <w:szCs w:val="20"/>
              </w:rPr>
            </w:pPr>
            <w:r>
              <w:rPr>
                <w:rFonts w:cs="Myriad Pro"/>
                <w:color w:val="000000"/>
                <w:sz w:val="21"/>
                <w:szCs w:val="21"/>
              </w:rPr>
              <w:t>Teaching staff reflect the cultural makeup of our school’s population.</w:t>
            </w: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</w:tr>
      <w:tr w:rsidR="006E084B" w:rsidTr="006E084B">
        <w:trPr>
          <w:trHeight w:val="313"/>
        </w:trPr>
        <w:tc>
          <w:tcPr>
            <w:tcW w:w="4158" w:type="dxa"/>
          </w:tcPr>
          <w:p w:rsidR="006E084B" w:rsidRPr="00DB6601" w:rsidRDefault="006E084B" w:rsidP="007E0E13">
            <w:pPr>
              <w:rPr>
                <w:sz w:val="20"/>
                <w:szCs w:val="20"/>
              </w:rPr>
            </w:pPr>
            <w:proofErr w:type="gramStart"/>
            <w:r>
              <w:rPr>
                <w:rFonts w:cs="Myriad Pro"/>
                <w:color w:val="000000"/>
                <w:sz w:val="21"/>
                <w:szCs w:val="21"/>
              </w:rPr>
              <w:t>Staff understand</w:t>
            </w:r>
            <w:proofErr w:type="gramEnd"/>
            <w:r>
              <w:rPr>
                <w:rFonts w:cs="Myriad Pro"/>
                <w:color w:val="000000"/>
                <w:sz w:val="21"/>
                <w:szCs w:val="21"/>
              </w:rPr>
              <w:t xml:space="preserve"> each individual child’s unique cultural values and needs.</w:t>
            </w: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</w:tr>
      <w:tr w:rsidR="006E084B" w:rsidTr="006E084B">
        <w:trPr>
          <w:trHeight w:val="313"/>
        </w:trPr>
        <w:tc>
          <w:tcPr>
            <w:tcW w:w="4158" w:type="dxa"/>
          </w:tcPr>
          <w:p w:rsidR="006E084B" w:rsidRPr="00DB6601" w:rsidRDefault="006E084B" w:rsidP="001342AA">
            <w:pPr>
              <w:rPr>
                <w:sz w:val="20"/>
                <w:szCs w:val="20"/>
              </w:rPr>
            </w:pPr>
            <w:r>
              <w:rPr>
                <w:rFonts w:cs="Myriad Pro"/>
                <w:color w:val="000000"/>
                <w:sz w:val="21"/>
                <w:szCs w:val="21"/>
              </w:rPr>
              <w:t>Teachers are familiar with the beliefs, values, cultural practices, discourse styles, and other features of students’ lives that may have an impact on classroom participation and success.</w:t>
            </w: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</w:tr>
      <w:tr w:rsidR="006E084B" w:rsidTr="006E084B">
        <w:trPr>
          <w:trHeight w:val="313"/>
        </w:trPr>
        <w:tc>
          <w:tcPr>
            <w:tcW w:w="4158" w:type="dxa"/>
          </w:tcPr>
          <w:p w:rsidR="006E084B" w:rsidRPr="00DB6601" w:rsidRDefault="006E084B" w:rsidP="0043761B">
            <w:pPr>
              <w:rPr>
                <w:sz w:val="20"/>
                <w:szCs w:val="20"/>
              </w:rPr>
            </w:pPr>
            <w:r>
              <w:rPr>
                <w:rFonts w:cs="Myriad Pro"/>
                <w:color w:val="000000"/>
                <w:sz w:val="21"/>
                <w:szCs w:val="21"/>
              </w:rPr>
              <w:t>T</w:t>
            </w:r>
            <w:r w:rsidRPr="001342AA">
              <w:rPr>
                <w:rFonts w:cs="Myriad Pro"/>
                <w:color w:val="000000"/>
                <w:sz w:val="21"/>
                <w:szCs w:val="21"/>
              </w:rPr>
              <w:t xml:space="preserve">eachers </w:t>
            </w:r>
            <w:r>
              <w:rPr>
                <w:rFonts w:cs="Myriad Pro"/>
                <w:color w:val="000000"/>
                <w:sz w:val="21"/>
                <w:szCs w:val="21"/>
              </w:rPr>
              <w:t>design</w:t>
            </w:r>
            <w:r w:rsidRPr="001342AA">
              <w:rPr>
                <w:rFonts w:cs="Myriad Pro"/>
                <w:color w:val="000000"/>
                <w:sz w:val="21"/>
                <w:szCs w:val="21"/>
              </w:rPr>
              <w:t xml:space="preserve"> instruction</w:t>
            </w:r>
            <w:r>
              <w:rPr>
                <w:rFonts w:cs="Myriad Pro"/>
                <w:color w:val="000000"/>
                <w:sz w:val="21"/>
                <w:szCs w:val="21"/>
              </w:rPr>
              <w:t xml:space="preserve"> to accommodate</w:t>
            </w:r>
            <w:r w:rsidRPr="001342AA">
              <w:rPr>
                <w:rFonts w:cs="Myriad Pro"/>
                <w:color w:val="000000"/>
                <w:sz w:val="21"/>
                <w:szCs w:val="21"/>
              </w:rPr>
              <w:t xml:space="preserve"> the beliefs, values, cultural practices, discourse styles, and ot</w:t>
            </w:r>
            <w:r>
              <w:rPr>
                <w:rFonts w:cs="Myriad Pro"/>
                <w:color w:val="000000"/>
                <w:sz w:val="21"/>
                <w:szCs w:val="21"/>
              </w:rPr>
              <w:t>her features of students’ lives.</w:t>
            </w: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</w:tr>
      <w:tr w:rsidR="006E084B" w:rsidTr="006E084B">
        <w:trPr>
          <w:trHeight w:val="313"/>
        </w:trPr>
        <w:tc>
          <w:tcPr>
            <w:tcW w:w="4158" w:type="dxa"/>
          </w:tcPr>
          <w:p w:rsidR="006E084B" w:rsidRPr="00DB6601" w:rsidRDefault="006E084B" w:rsidP="001342AA">
            <w:pPr>
              <w:rPr>
                <w:sz w:val="20"/>
                <w:szCs w:val="20"/>
              </w:rPr>
            </w:pPr>
            <w:r>
              <w:rPr>
                <w:rFonts w:cs="Myriad Pro"/>
                <w:color w:val="000000"/>
                <w:sz w:val="21"/>
                <w:szCs w:val="21"/>
              </w:rPr>
              <w:t>R</w:t>
            </w:r>
            <w:r w:rsidRPr="001342AA">
              <w:rPr>
                <w:rFonts w:cs="Myriad Pro"/>
                <w:color w:val="000000"/>
                <w:sz w:val="21"/>
                <w:szCs w:val="21"/>
              </w:rPr>
              <w:t>esearch-based interventions account for the schools’ cultural cont</w:t>
            </w:r>
            <w:r>
              <w:rPr>
                <w:rFonts w:cs="Myriad Pro"/>
                <w:color w:val="000000"/>
                <w:sz w:val="21"/>
                <w:szCs w:val="21"/>
              </w:rPr>
              <w:t>ext as a part of implementation.</w:t>
            </w: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</w:tr>
      <w:tr w:rsidR="006E084B" w:rsidTr="006E084B">
        <w:trPr>
          <w:trHeight w:val="313"/>
        </w:trPr>
        <w:tc>
          <w:tcPr>
            <w:tcW w:w="4158" w:type="dxa"/>
          </w:tcPr>
          <w:p w:rsidR="006E084B" w:rsidRPr="00DB6601" w:rsidRDefault="006E084B" w:rsidP="001916F1">
            <w:pPr>
              <w:rPr>
                <w:sz w:val="20"/>
                <w:szCs w:val="20"/>
              </w:rPr>
            </w:pPr>
            <w:r>
              <w:rPr>
                <w:rFonts w:cs="Myriad Pro"/>
                <w:color w:val="000000"/>
                <w:sz w:val="21"/>
                <w:szCs w:val="21"/>
              </w:rPr>
              <w:t xml:space="preserve">Screening </w:t>
            </w:r>
            <w:r w:rsidRPr="001342AA">
              <w:rPr>
                <w:rFonts w:cs="Myriad Pro"/>
                <w:color w:val="000000"/>
                <w:sz w:val="21"/>
                <w:szCs w:val="21"/>
              </w:rPr>
              <w:t xml:space="preserve">practices </w:t>
            </w:r>
            <w:r>
              <w:rPr>
                <w:rFonts w:cs="Myriad Pro"/>
                <w:color w:val="000000"/>
                <w:sz w:val="21"/>
                <w:szCs w:val="21"/>
              </w:rPr>
              <w:t>are unbiased and nondiscriminatory.</w:t>
            </w: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</w:tr>
      <w:tr w:rsidR="006E084B" w:rsidTr="006E084B">
        <w:trPr>
          <w:trHeight w:val="313"/>
        </w:trPr>
        <w:tc>
          <w:tcPr>
            <w:tcW w:w="4158" w:type="dxa"/>
          </w:tcPr>
          <w:p w:rsidR="006E084B" w:rsidRDefault="006E084B" w:rsidP="001916F1">
            <w:pPr>
              <w:rPr>
                <w:rFonts w:cs="Myriad Pro"/>
                <w:color w:val="000000"/>
                <w:sz w:val="21"/>
                <w:szCs w:val="21"/>
              </w:rPr>
            </w:pPr>
            <w:r>
              <w:rPr>
                <w:rFonts w:cs="Myriad Pro"/>
                <w:color w:val="000000"/>
                <w:sz w:val="21"/>
                <w:szCs w:val="21"/>
              </w:rPr>
              <w:t>Referral procedures are unbiased and nondiscriminatory.</w:t>
            </w: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</w:tr>
      <w:tr w:rsidR="006E084B" w:rsidTr="006E084B">
        <w:trPr>
          <w:trHeight w:val="313"/>
        </w:trPr>
        <w:tc>
          <w:tcPr>
            <w:tcW w:w="4158" w:type="dxa"/>
          </w:tcPr>
          <w:p w:rsidR="006E084B" w:rsidRDefault="006E084B" w:rsidP="0043761B">
            <w:pPr>
              <w:rPr>
                <w:rFonts w:cs="Myriad Pro"/>
                <w:color w:val="000000"/>
                <w:sz w:val="21"/>
                <w:szCs w:val="21"/>
              </w:rPr>
            </w:pPr>
            <w:r>
              <w:rPr>
                <w:rFonts w:cs="Myriad Pro"/>
                <w:color w:val="000000"/>
                <w:sz w:val="21"/>
                <w:szCs w:val="21"/>
              </w:rPr>
              <w:t>A</w:t>
            </w:r>
            <w:r w:rsidRPr="001342AA">
              <w:rPr>
                <w:rFonts w:cs="Myriad Pro"/>
                <w:color w:val="000000"/>
                <w:sz w:val="21"/>
                <w:szCs w:val="21"/>
              </w:rPr>
              <w:t>ssessment</w:t>
            </w:r>
            <w:r>
              <w:rPr>
                <w:rFonts w:cs="Myriad Pro"/>
                <w:color w:val="000000"/>
                <w:sz w:val="21"/>
                <w:szCs w:val="21"/>
              </w:rPr>
              <w:t xml:space="preserve"> tools are unbiased and nondiscriminatory.</w:t>
            </w: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</w:tr>
      <w:tr w:rsidR="006E084B" w:rsidTr="006E084B">
        <w:trPr>
          <w:trHeight w:val="313"/>
        </w:trPr>
        <w:tc>
          <w:tcPr>
            <w:tcW w:w="4158" w:type="dxa"/>
          </w:tcPr>
          <w:p w:rsidR="006E084B" w:rsidRDefault="006E084B" w:rsidP="001916F1">
            <w:pPr>
              <w:rPr>
                <w:rFonts w:cs="Myriad Pro"/>
                <w:color w:val="000000"/>
                <w:sz w:val="21"/>
                <w:szCs w:val="21"/>
              </w:rPr>
            </w:pPr>
            <w:r>
              <w:rPr>
                <w:rFonts w:cs="Myriad Pro"/>
                <w:color w:val="000000"/>
                <w:sz w:val="21"/>
                <w:szCs w:val="21"/>
              </w:rPr>
              <w:t>A</w:t>
            </w:r>
            <w:r w:rsidRPr="001342AA">
              <w:rPr>
                <w:rFonts w:cs="Myriad Pro"/>
                <w:color w:val="000000"/>
                <w:sz w:val="21"/>
                <w:szCs w:val="21"/>
              </w:rPr>
              <w:t xml:space="preserve">ssessment </w:t>
            </w:r>
            <w:r>
              <w:rPr>
                <w:rFonts w:cs="Myriad Pro"/>
                <w:color w:val="000000"/>
                <w:sz w:val="21"/>
                <w:szCs w:val="21"/>
              </w:rPr>
              <w:t>protocols are unbiased and nondiscriminatory.</w:t>
            </w: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</w:tr>
      <w:tr w:rsidR="006E084B" w:rsidTr="006E084B">
        <w:trPr>
          <w:trHeight w:val="313"/>
        </w:trPr>
        <w:tc>
          <w:tcPr>
            <w:tcW w:w="4158" w:type="dxa"/>
          </w:tcPr>
          <w:p w:rsidR="006E084B" w:rsidRDefault="006E084B" w:rsidP="001916F1">
            <w:pPr>
              <w:rPr>
                <w:rFonts w:cs="Myriad Pro"/>
                <w:color w:val="000000"/>
                <w:sz w:val="21"/>
                <w:szCs w:val="21"/>
              </w:rPr>
            </w:pPr>
            <w:proofErr w:type="gramStart"/>
            <w:r>
              <w:rPr>
                <w:rFonts w:cs="Myriad Pro"/>
                <w:color w:val="000000"/>
                <w:sz w:val="21"/>
                <w:szCs w:val="21"/>
              </w:rPr>
              <w:t>S</w:t>
            </w:r>
            <w:r w:rsidRPr="001342AA">
              <w:rPr>
                <w:rFonts w:cs="Myriad Pro"/>
                <w:color w:val="000000"/>
                <w:sz w:val="21"/>
                <w:szCs w:val="21"/>
              </w:rPr>
              <w:t>taff understand</w:t>
            </w:r>
            <w:proofErr w:type="gramEnd"/>
            <w:r w:rsidRPr="001342AA">
              <w:rPr>
                <w:rFonts w:cs="Myriad Pro"/>
                <w:color w:val="000000"/>
                <w:sz w:val="21"/>
                <w:szCs w:val="21"/>
              </w:rPr>
              <w:t xml:space="preserve"> that it is </w:t>
            </w:r>
            <w:r>
              <w:rPr>
                <w:rFonts w:cs="Myriad Pro"/>
                <w:color w:val="000000"/>
                <w:sz w:val="21"/>
                <w:szCs w:val="21"/>
              </w:rPr>
              <w:t>their</w:t>
            </w:r>
            <w:r w:rsidRPr="001342AA">
              <w:rPr>
                <w:rFonts w:cs="Myriad Pro"/>
                <w:color w:val="000000"/>
                <w:sz w:val="21"/>
                <w:szCs w:val="21"/>
              </w:rPr>
              <w:t xml:space="preserve"> job to be culturally r</w:t>
            </w:r>
            <w:r>
              <w:rPr>
                <w:rFonts w:cs="Myriad Pro"/>
                <w:color w:val="000000"/>
                <w:sz w:val="21"/>
                <w:szCs w:val="21"/>
              </w:rPr>
              <w:t>esponsive to all students.</w:t>
            </w: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</w:tr>
      <w:tr w:rsidR="006E084B" w:rsidTr="006E084B">
        <w:trPr>
          <w:trHeight w:val="313"/>
        </w:trPr>
        <w:tc>
          <w:tcPr>
            <w:tcW w:w="4158" w:type="dxa"/>
          </w:tcPr>
          <w:p w:rsidR="006E084B" w:rsidRDefault="006E084B" w:rsidP="001916F1">
            <w:pPr>
              <w:rPr>
                <w:rFonts w:cs="Myriad Pro"/>
                <w:color w:val="000000"/>
                <w:sz w:val="21"/>
                <w:szCs w:val="21"/>
              </w:rPr>
            </w:pPr>
            <w:r>
              <w:rPr>
                <w:rFonts w:cs="Myriad Pro"/>
                <w:color w:val="000000"/>
                <w:sz w:val="21"/>
                <w:szCs w:val="21"/>
              </w:rPr>
              <w:t>C</w:t>
            </w:r>
            <w:r w:rsidRPr="001342AA">
              <w:rPr>
                <w:rFonts w:cs="Myriad Pro"/>
                <w:color w:val="000000"/>
                <w:sz w:val="21"/>
                <w:szCs w:val="21"/>
              </w:rPr>
              <w:t>ulturally-responsive practices inform our outreach to the community including parents and community partners?</w:t>
            </w: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</w:tr>
      <w:tr w:rsidR="006E084B" w:rsidTr="006E084B">
        <w:trPr>
          <w:trHeight w:val="313"/>
        </w:trPr>
        <w:tc>
          <w:tcPr>
            <w:tcW w:w="4158" w:type="dxa"/>
          </w:tcPr>
          <w:p w:rsidR="006E084B" w:rsidRDefault="006E084B" w:rsidP="006D2BE9">
            <w:pPr>
              <w:rPr>
                <w:rFonts w:cs="Myriad Pro"/>
                <w:color w:val="000000"/>
                <w:sz w:val="21"/>
                <w:szCs w:val="21"/>
              </w:rPr>
            </w:pPr>
            <w:r w:rsidRPr="006D2BE9">
              <w:rPr>
                <w:rFonts w:cs="Myriad Pro"/>
                <w:color w:val="000000"/>
                <w:sz w:val="21"/>
                <w:szCs w:val="21"/>
              </w:rPr>
              <w:t>Staff facilitate the participation of parents</w:t>
            </w:r>
            <w:r>
              <w:rPr>
                <w:rFonts w:cs="Myriad Pro"/>
                <w:color w:val="000000"/>
                <w:sz w:val="21"/>
                <w:szCs w:val="21"/>
              </w:rPr>
              <w:t xml:space="preserve"> </w:t>
            </w:r>
            <w:r w:rsidRPr="006D2BE9">
              <w:rPr>
                <w:rFonts w:cs="Myriad Pro"/>
                <w:color w:val="000000"/>
                <w:sz w:val="21"/>
                <w:szCs w:val="21"/>
              </w:rPr>
              <w:t>from diverse cultural backgroun</w:t>
            </w:r>
            <w:r>
              <w:rPr>
                <w:rFonts w:cs="Myriad Pro"/>
                <w:color w:val="000000"/>
                <w:sz w:val="21"/>
                <w:szCs w:val="21"/>
              </w:rPr>
              <w:t>ds to attend school activities, meetings, etc.</w:t>
            </w: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E084B" w:rsidRDefault="006E084B" w:rsidP="008E58C6">
            <w:pPr>
              <w:rPr>
                <w:sz w:val="24"/>
                <w:szCs w:val="24"/>
              </w:rPr>
            </w:pPr>
          </w:p>
        </w:tc>
      </w:tr>
    </w:tbl>
    <w:p w:rsidR="00C019EC" w:rsidRPr="00C019EC" w:rsidRDefault="00C019EC" w:rsidP="001342AA">
      <w:pPr>
        <w:rPr>
          <w:sz w:val="2"/>
          <w:szCs w:val="2"/>
        </w:rPr>
      </w:pPr>
    </w:p>
    <w:p w:rsidR="001D17F0" w:rsidRPr="001D17F0" w:rsidRDefault="001D17F0" w:rsidP="00777F90">
      <w:pPr>
        <w:rPr>
          <w:rFonts w:cs="Myriad Pro"/>
          <w:color w:val="000000"/>
          <w:sz w:val="2"/>
          <w:szCs w:val="2"/>
        </w:rPr>
      </w:pPr>
      <w:r w:rsidRPr="001D17F0">
        <w:rPr>
          <w:rFonts w:cs="Myriad Pro"/>
          <w:color w:val="000000"/>
          <w:sz w:val="2"/>
          <w:szCs w:val="2"/>
        </w:rPr>
        <w:t>1</w:t>
      </w:r>
    </w:p>
    <w:p w:rsidR="00777F90" w:rsidRPr="00211C6A" w:rsidRDefault="00777F90" w:rsidP="00777F90">
      <w:pPr>
        <w:rPr>
          <w:rFonts w:cs="Myriad Pro"/>
          <w:color w:val="000000"/>
        </w:rPr>
      </w:pPr>
      <w:r w:rsidRPr="00211C6A">
        <w:rPr>
          <w:rFonts w:cs="Myriad Pro"/>
          <w:color w:val="000000"/>
        </w:rPr>
        <w:t xml:space="preserve">Is the district’s </w:t>
      </w:r>
      <w:r w:rsidRPr="00777F90">
        <w:rPr>
          <w:rFonts w:cs="Myriad Pro"/>
          <w:color w:val="000000"/>
        </w:rPr>
        <w:t>cultural responsive</w:t>
      </w:r>
      <w:r>
        <w:rPr>
          <w:rFonts w:cs="Myriad Pro"/>
          <w:color w:val="000000"/>
        </w:rPr>
        <w:t>ness</w:t>
      </w:r>
      <w:r w:rsidRPr="00777F90">
        <w:rPr>
          <w:rFonts w:cs="Myriad Pro"/>
          <w:color w:val="000000"/>
        </w:rPr>
        <w:t xml:space="preserve"> </w:t>
      </w:r>
      <w:r>
        <w:rPr>
          <w:rFonts w:cs="Myriad Pro"/>
          <w:color w:val="000000"/>
        </w:rPr>
        <w:t>a</w:t>
      </w:r>
      <w:r w:rsidRPr="00211C6A">
        <w:rPr>
          <w:rFonts w:cs="Myriad Pro"/>
          <w:color w:val="000000"/>
        </w:rPr>
        <w:t xml:space="preserve"> strength or </w:t>
      </w:r>
      <w:r w:rsidR="00604529">
        <w:rPr>
          <w:rFonts w:cs="Myriad Pro"/>
          <w:color w:val="000000"/>
        </w:rPr>
        <w:t xml:space="preserve">a </w:t>
      </w:r>
      <w:r w:rsidRPr="00211C6A">
        <w:rPr>
          <w:rFonts w:cs="Myriad Pro"/>
          <w:color w:val="000000"/>
        </w:rPr>
        <w:t>challenge?  If a strength, what procedures were put in place to get to this point?  If a challenge, what are some of the barriers your district has experienced?</w:t>
      </w:r>
    </w:p>
    <w:p w:rsidR="00777F90" w:rsidRDefault="00777F90" w:rsidP="00777F90">
      <w:pPr>
        <w:rPr>
          <w:rFonts w:cs="Myriad Pro"/>
          <w:color w:val="000000"/>
          <w:sz w:val="21"/>
          <w:szCs w:val="21"/>
        </w:rPr>
      </w:pPr>
      <w:r>
        <w:rPr>
          <w:rFonts w:cs="Myriad Pro"/>
          <w:color w:val="000000"/>
          <w:sz w:val="21"/>
          <w:szCs w:val="21"/>
        </w:rPr>
        <w:t>__________________________________________________________________________________________________</w:t>
      </w:r>
    </w:p>
    <w:p w:rsidR="0042536A" w:rsidRDefault="00777F90" w:rsidP="00777F90">
      <w:pPr>
        <w:rPr>
          <w:rFonts w:cs="Myriad Pro"/>
          <w:color w:val="000000"/>
          <w:sz w:val="24"/>
          <w:szCs w:val="24"/>
        </w:rPr>
      </w:pPr>
      <w:r>
        <w:rPr>
          <w:rFonts w:cs="Myriad Pro"/>
          <w:color w:val="000000"/>
          <w:sz w:val="21"/>
          <w:szCs w:val="21"/>
        </w:rPr>
        <w:t>__________________________________________________________________________________________________</w:t>
      </w:r>
      <w:r w:rsidR="003A27F5" w:rsidRPr="00116FC3">
        <w:rPr>
          <w:rFonts w:cs="Myriad Pro"/>
          <w:color w:val="000000"/>
          <w:sz w:val="24"/>
          <w:szCs w:val="24"/>
        </w:rPr>
        <w:t xml:space="preserve"> </w:t>
      </w:r>
    </w:p>
    <w:p w:rsidR="006E084B" w:rsidRDefault="00777F90" w:rsidP="006E084B">
      <w:pPr>
        <w:rPr>
          <w:rFonts w:cs="Myriad Pro"/>
          <w:color w:val="000000"/>
          <w:sz w:val="21"/>
          <w:szCs w:val="21"/>
        </w:rPr>
      </w:pPr>
      <w:r>
        <w:rPr>
          <w:rFonts w:cs="Myriad Pro"/>
          <w:color w:val="000000"/>
          <w:sz w:val="21"/>
          <w:szCs w:val="21"/>
        </w:rPr>
        <w:t>__________________________________________________________________________________________________</w:t>
      </w:r>
    </w:p>
    <w:p w:rsidR="000F6FCA" w:rsidRDefault="00777F90" w:rsidP="0042536A">
      <w:pPr>
        <w:rPr>
          <w:rFonts w:cs="Myriad Pro"/>
          <w:color w:val="000000"/>
          <w:sz w:val="21"/>
          <w:szCs w:val="21"/>
        </w:rPr>
      </w:pPr>
      <w:proofErr w:type="gramStart"/>
      <w:r>
        <w:rPr>
          <w:rFonts w:cs="Myriad Pro"/>
          <w:b/>
          <w:bCs/>
          <w:color w:val="000000"/>
          <w:sz w:val="28"/>
          <w:szCs w:val="28"/>
        </w:rPr>
        <w:lastRenderedPageBreak/>
        <w:t>2.b</w:t>
      </w:r>
      <w:proofErr w:type="gramEnd"/>
      <w:r>
        <w:rPr>
          <w:rFonts w:cs="Myriad Pro"/>
          <w:b/>
          <w:bCs/>
          <w:color w:val="000000"/>
          <w:sz w:val="28"/>
          <w:szCs w:val="28"/>
        </w:rPr>
        <w:t xml:space="preserve"> </w:t>
      </w:r>
      <w:r w:rsidR="0042536A">
        <w:rPr>
          <w:rFonts w:cs="Myriad Pro"/>
          <w:b/>
          <w:bCs/>
          <w:color w:val="000000"/>
          <w:sz w:val="28"/>
          <w:szCs w:val="28"/>
        </w:rPr>
        <w:t>Cultural Responsiveness</w:t>
      </w:r>
    </w:p>
    <w:p w:rsidR="0042536A" w:rsidRPr="000F6FCA" w:rsidRDefault="0042536A" w:rsidP="0042536A">
      <w:pPr>
        <w:rPr>
          <w:rFonts w:cs="Myriad Pro"/>
          <w:color w:val="000000"/>
          <w:sz w:val="21"/>
          <w:szCs w:val="21"/>
        </w:rPr>
      </w:pPr>
      <w:r w:rsidRPr="001342AA">
        <w:rPr>
          <w:sz w:val="24"/>
          <w:szCs w:val="24"/>
        </w:rPr>
        <w:t xml:space="preserve">Using </w:t>
      </w:r>
      <w:r w:rsidRPr="000F6FCA">
        <w:rPr>
          <w:sz w:val="24"/>
          <w:szCs w:val="24"/>
        </w:rPr>
        <w:t xml:space="preserve">the Likert scale below, indicate the degree to which </w:t>
      </w:r>
      <w:r w:rsidR="00F811AC" w:rsidRPr="000F6FCA">
        <w:rPr>
          <w:sz w:val="24"/>
          <w:szCs w:val="24"/>
        </w:rPr>
        <w:t xml:space="preserve">the </w:t>
      </w:r>
      <w:r w:rsidRPr="000F6FCA">
        <w:rPr>
          <w:sz w:val="24"/>
          <w:szCs w:val="24"/>
        </w:rPr>
        <w:t xml:space="preserve">district </w:t>
      </w:r>
      <w:r w:rsidR="00F811AC" w:rsidRPr="000F6FCA">
        <w:rPr>
          <w:sz w:val="24"/>
          <w:szCs w:val="24"/>
        </w:rPr>
        <w:t xml:space="preserve">is </w:t>
      </w:r>
      <w:r w:rsidRPr="000F6FCA">
        <w:rPr>
          <w:sz w:val="24"/>
          <w:szCs w:val="24"/>
        </w:rPr>
        <w:t>prepared for linguistic diversity.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314"/>
        <w:gridCol w:w="1314"/>
        <w:gridCol w:w="1314"/>
        <w:gridCol w:w="1314"/>
        <w:gridCol w:w="1314"/>
      </w:tblGrid>
      <w:tr w:rsidR="00F9028A" w:rsidTr="000D7253">
        <w:trPr>
          <w:trHeight w:val="503"/>
        </w:trPr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28A" w:rsidRPr="000D7253" w:rsidRDefault="00F9028A" w:rsidP="00F9028A">
            <w:pPr>
              <w:jc w:val="center"/>
              <w:rPr>
                <w:b/>
                <w:sz w:val="18"/>
                <w:szCs w:val="18"/>
              </w:rPr>
            </w:pPr>
            <w:r w:rsidRPr="000D7253">
              <w:rPr>
                <w:b/>
                <w:sz w:val="18"/>
                <w:szCs w:val="18"/>
              </w:rPr>
              <w:t>Planning /</w:t>
            </w:r>
          </w:p>
          <w:p w:rsidR="00F9028A" w:rsidRPr="000D7253" w:rsidRDefault="00F9028A" w:rsidP="00F9028A">
            <w:pPr>
              <w:jc w:val="center"/>
              <w:rPr>
                <w:b/>
                <w:sz w:val="18"/>
                <w:szCs w:val="18"/>
              </w:rPr>
            </w:pPr>
            <w:r w:rsidRPr="000D7253">
              <w:rPr>
                <w:b/>
                <w:sz w:val="18"/>
                <w:szCs w:val="18"/>
              </w:rPr>
              <w:t>Rarely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28A" w:rsidRPr="000D7253" w:rsidRDefault="00F9028A" w:rsidP="00F9028A">
            <w:pPr>
              <w:jc w:val="center"/>
              <w:rPr>
                <w:b/>
                <w:sz w:val="18"/>
                <w:szCs w:val="18"/>
              </w:rPr>
            </w:pPr>
            <w:r w:rsidRPr="000D7253">
              <w:rPr>
                <w:b/>
                <w:sz w:val="18"/>
                <w:szCs w:val="18"/>
              </w:rPr>
              <w:t>Partially/</w:t>
            </w:r>
          </w:p>
          <w:p w:rsidR="00F9028A" w:rsidRPr="000D7253" w:rsidRDefault="00F9028A" w:rsidP="00F9028A">
            <w:pPr>
              <w:jc w:val="center"/>
              <w:rPr>
                <w:b/>
                <w:sz w:val="18"/>
                <w:szCs w:val="18"/>
              </w:rPr>
            </w:pPr>
            <w:r w:rsidRPr="000D7253">
              <w:rPr>
                <w:b/>
                <w:sz w:val="18"/>
                <w:szCs w:val="18"/>
              </w:rPr>
              <w:t>Initiatives</w:t>
            </w:r>
          </w:p>
        </w:tc>
        <w:tc>
          <w:tcPr>
            <w:tcW w:w="1314" w:type="dxa"/>
            <w:shd w:val="clear" w:color="auto" w:fill="D9D9D9" w:themeFill="background1" w:themeFillShade="D9"/>
            <w:vAlign w:val="center"/>
          </w:tcPr>
          <w:p w:rsidR="00F9028A" w:rsidRPr="000D7253" w:rsidRDefault="00F9028A" w:rsidP="00F9028A">
            <w:pPr>
              <w:jc w:val="center"/>
              <w:rPr>
                <w:b/>
                <w:sz w:val="18"/>
                <w:szCs w:val="18"/>
              </w:rPr>
            </w:pPr>
            <w:r w:rsidRPr="000D7253">
              <w:rPr>
                <w:b/>
                <w:sz w:val="18"/>
                <w:szCs w:val="18"/>
              </w:rPr>
              <w:t>Implemented/</w:t>
            </w:r>
          </w:p>
          <w:p w:rsidR="00F9028A" w:rsidRPr="000D7253" w:rsidRDefault="00E426A0" w:rsidP="00F902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School-wide</w:t>
            </w:r>
          </w:p>
        </w:tc>
        <w:tc>
          <w:tcPr>
            <w:tcW w:w="1314" w:type="dxa"/>
            <w:shd w:val="clear" w:color="auto" w:fill="D9D9D9" w:themeFill="background1" w:themeFillShade="D9"/>
            <w:vAlign w:val="center"/>
          </w:tcPr>
          <w:p w:rsidR="00F9028A" w:rsidRPr="000D7253" w:rsidRDefault="00F9028A" w:rsidP="00F9028A">
            <w:pPr>
              <w:jc w:val="center"/>
              <w:rPr>
                <w:b/>
                <w:sz w:val="18"/>
                <w:szCs w:val="18"/>
              </w:rPr>
            </w:pPr>
            <w:r w:rsidRPr="000D7253">
              <w:rPr>
                <w:b/>
                <w:sz w:val="18"/>
                <w:szCs w:val="18"/>
              </w:rPr>
              <w:t>Exemplary/</w:t>
            </w:r>
          </w:p>
          <w:p w:rsidR="00F9028A" w:rsidRPr="000D7253" w:rsidRDefault="00E426A0" w:rsidP="00F902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District-wide</w:t>
            </w:r>
          </w:p>
        </w:tc>
        <w:tc>
          <w:tcPr>
            <w:tcW w:w="1314" w:type="dxa"/>
            <w:shd w:val="clear" w:color="auto" w:fill="D9D9D9" w:themeFill="background1" w:themeFillShade="D9"/>
            <w:vAlign w:val="center"/>
          </w:tcPr>
          <w:p w:rsidR="00F9028A" w:rsidRPr="000D7253" w:rsidRDefault="00F9028A" w:rsidP="00F9028A">
            <w:pPr>
              <w:jc w:val="center"/>
              <w:rPr>
                <w:b/>
                <w:sz w:val="18"/>
                <w:szCs w:val="18"/>
              </w:rPr>
            </w:pPr>
            <w:r w:rsidRPr="000D7253">
              <w:rPr>
                <w:b/>
                <w:sz w:val="18"/>
                <w:szCs w:val="18"/>
              </w:rPr>
              <w:t>Unsure</w:t>
            </w:r>
          </w:p>
        </w:tc>
      </w:tr>
      <w:tr w:rsidR="00F9028A" w:rsidTr="00F9028A">
        <w:trPr>
          <w:trHeight w:val="341"/>
        </w:trPr>
        <w:tc>
          <w:tcPr>
            <w:tcW w:w="4158" w:type="dxa"/>
          </w:tcPr>
          <w:p w:rsidR="00F9028A" w:rsidRPr="00DB6601" w:rsidRDefault="00F9028A" w:rsidP="008E58C6">
            <w:pPr>
              <w:rPr>
                <w:sz w:val="20"/>
                <w:szCs w:val="20"/>
              </w:rPr>
            </w:pPr>
            <w:proofErr w:type="gramStart"/>
            <w:r>
              <w:rPr>
                <w:rFonts w:cs="Myriad Pro"/>
                <w:color w:val="000000"/>
                <w:sz w:val="21"/>
                <w:szCs w:val="21"/>
              </w:rPr>
              <w:t>Staff are</w:t>
            </w:r>
            <w:proofErr w:type="gramEnd"/>
            <w:r>
              <w:rPr>
                <w:rFonts w:cs="Myriad Pro"/>
                <w:color w:val="000000"/>
                <w:sz w:val="21"/>
                <w:szCs w:val="21"/>
              </w:rPr>
              <w:t xml:space="preserve"> prepared to work with students from diverse linguistic backgrounds.</w:t>
            </w:r>
          </w:p>
        </w:tc>
        <w:tc>
          <w:tcPr>
            <w:tcW w:w="1314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</w:tr>
      <w:tr w:rsidR="00F9028A" w:rsidTr="00F9028A">
        <w:trPr>
          <w:trHeight w:val="313"/>
        </w:trPr>
        <w:tc>
          <w:tcPr>
            <w:tcW w:w="4158" w:type="dxa"/>
          </w:tcPr>
          <w:p w:rsidR="00F9028A" w:rsidRPr="00DB6601" w:rsidRDefault="00F9028A" w:rsidP="000215DD">
            <w:pPr>
              <w:rPr>
                <w:sz w:val="20"/>
                <w:szCs w:val="20"/>
              </w:rPr>
            </w:pPr>
            <w:r>
              <w:rPr>
                <w:rFonts w:cs="Myriad Pro"/>
                <w:color w:val="000000"/>
                <w:sz w:val="21"/>
                <w:szCs w:val="21"/>
              </w:rPr>
              <w:t>School cultures are welcoming to students and families from linguistically diverse groups.</w:t>
            </w:r>
          </w:p>
        </w:tc>
        <w:tc>
          <w:tcPr>
            <w:tcW w:w="1314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</w:tr>
      <w:tr w:rsidR="00F9028A" w:rsidTr="00F9028A">
        <w:trPr>
          <w:trHeight w:val="313"/>
        </w:trPr>
        <w:tc>
          <w:tcPr>
            <w:tcW w:w="4158" w:type="dxa"/>
          </w:tcPr>
          <w:p w:rsidR="00F9028A" w:rsidRPr="00DB6601" w:rsidRDefault="00F9028A" w:rsidP="000215DD">
            <w:pPr>
              <w:rPr>
                <w:sz w:val="20"/>
                <w:szCs w:val="20"/>
              </w:rPr>
            </w:pPr>
            <w:r>
              <w:rPr>
                <w:rFonts w:cs="Myriad Pro"/>
                <w:color w:val="000000"/>
                <w:sz w:val="21"/>
                <w:szCs w:val="21"/>
              </w:rPr>
              <w:t>Teaching staff reflect the linguistic makeup of our school’s population.</w:t>
            </w:r>
          </w:p>
        </w:tc>
        <w:tc>
          <w:tcPr>
            <w:tcW w:w="1314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</w:tr>
      <w:tr w:rsidR="00F9028A" w:rsidTr="00F9028A">
        <w:trPr>
          <w:trHeight w:val="313"/>
        </w:trPr>
        <w:tc>
          <w:tcPr>
            <w:tcW w:w="4158" w:type="dxa"/>
          </w:tcPr>
          <w:p w:rsidR="00F9028A" w:rsidRPr="00DB6601" w:rsidRDefault="00F9028A" w:rsidP="007E0E13">
            <w:pPr>
              <w:rPr>
                <w:sz w:val="20"/>
                <w:szCs w:val="20"/>
              </w:rPr>
            </w:pPr>
            <w:proofErr w:type="gramStart"/>
            <w:r>
              <w:rPr>
                <w:rFonts w:cs="Myriad Pro"/>
                <w:color w:val="000000"/>
                <w:sz w:val="21"/>
                <w:szCs w:val="21"/>
              </w:rPr>
              <w:t>Staff understand</w:t>
            </w:r>
            <w:proofErr w:type="gramEnd"/>
            <w:r>
              <w:rPr>
                <w:rFonts w:cs="Myriad Pro"/>
                <w:color w:val="000000"/>
                <w:sz w:val="21"/>
                <w:szCs w:val="21"/>
              </w:rPr>
              <w:t xml:space="preserve"> the diverse linguistic needs of students.</w:t>
            </w:r>
          </w:p>
        </w:tc>
        <w:tc>
          <w:tcPr>
            <w:tcW w:w="1314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</w:tr>
      <w:tr w:rsidR="00F9028A" w:rsidTr="00F9028A">
        <w:trPr>
          <w:trHeight w:val="313"/>
        </w:trPr>
        <w:tc>
          <w:tcPr>
            <w:tcW w:w="4158" w:type="dxa"/>
          </w:tcPr>
          <w:p w:rsidR="00F9028A" w:rsidRPr="00DB6601" w:rsidRDefault="00F9028A" w:rsidP="008E58C6">
            <w:pPr>
              <w:rPr>
                <w:sz w:val="20"/>
                <w:szCs w:val="20"/>
              </w:rPr>
            </w:pPr>
            <w:proofErr w:type="gramStart"/>
            <w:r>
              <w:rPr>
                <w:rFonts w:cs="Myriad Pro"/>
                <w:color w:val="000000"/>
                <w:sz w:val="21"/>
                <w:szCs w:val="21"/>
              </w:rPr>
              <w:t>Staff are</w:t>
            </w:r>
            <w:proofErr w:type="gramEnd"/>
            <w:r w:rsidRPr="001342AA">
              <w:rPr>
                <w:rFonts w:cs="Myriad Pro"/>
                <w:color w:val="000000"/>
                <w:sz w:val="21"/>
                <w:szCs w:val="21"/>
              </w:rPr>
              <w:t xml:space="preserve"> linguistically competent to communicate with </w:t>
            </w:r>
            <w:r>
              <w:rPr>
                <w:rFonts w:cs="Myriad Pro"/>
                <w:color w:val="000000"/>
                <w:sz w:val="21"/>
                <w:szCs w:val="21"/>
              </w:rPr>
              <w:t>our students and their families.</w:t>
            </w:r>
          </w:p>
        </w:tc>
        <w:tc>
          <w:tcPr>
            <w:tcW w:w="1314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</w:tr>
      <w:tr w:rsidR="00F9028A" w:rsidTr="00F9028A">
        <w:trPr>
          <w:trHeight w:val="313"/>
        </w:trPr>
        <w:tc>
          <w:tcPr>
            <w:tcW w:w="4158" w:type="dxa"/>
          </w:tcPr>
          <w:p w:rsidR="00F9028A" w:rsidRPr="00DB6601" w:rsidRDefault="00F9028A" w:rsidP="008E58C6">
            <w:pPr>
              <w:rPr>
                <w:sz w:val="20"/>
                <w:szCs w:val="20"/>
              </w:rPr>
            </w:pPr>
            <w:r>
              <w:rPr>
                <w:rFonts w:cs="Myriad Pro"/>
                <w:color w:val="000000"/>
                <w:sz w:val="21"/>
                <w:szCs w:val="21"/>
              </w:rPr>
              <w:t>Linguistically</w:t>
            </w:r>
            <w:r w:rsidRPr="001342AA">
              <w:rPr>
                <w:rFonts w:cs="Myriad Pro"/>
                <w:color w:val="000000"/>
                <w:sz w:val="21"/>
                <w:szCs w:val="21"/>
              </w:rPr>
              <w:t>-responsive practices inform our outreach to the community including parents and community partners?</w:t>
            </w:r>
          </w:p>
        </w:tc>
        <w:tc>
          <w:tcPr>
            <w:tcW w:w="1314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</w:tr>
      <w:tr w:rsidR="00F9028A" w:rsidTr="00F9028A">
        <w:trPr>
          <w:trHeight w:val="313"/>
        </w:trPr>
        <w:tc>
          <w:tcPr>
            <w:tcW w:w="4158" w:type="dxa"/>
          </w:tcPr>
          <w:p w:rsidR="00F9028A" w:rsidRDefault="00F9028A" w:rsidP="006D2BE9">
            <w:pPr>
              <w:rPr>
                <w:rFonts w:cs="Myriad Pro"/>
                <w:color w:val="000000"/>
                <w:sz w:val="21"/>
                <w:szCs w:val="21"/>
              </w:rPr>
            </w:pPr>
            <w:r w:rsidRPr="006D2BE9">
              <w:rPr>
                <w:rFonts w:cs="Myriad Pro"/>
                <w:color w:val="000000"/>
                <w:sz w:val="21"/>
                <w:szCs w:val="21"/>
              </w:rPr>
              <w:t xml:space="preserve">Staff facilitate the participation of parents from diverse </w:t>
            </w:r>
            <w:r>
              <w:rPr>
                <w:rFonts w:cs="Myriad Pro"/>
                <w:color w:val="000000"/>
                <w:sz w:val="21"/>
                <w:szCs w:val="21"/>
              </w:rPr>
              <w:t>linguistic</w:t>
            </w:r>
            <w:r w:rsidRPr="006D2BE9">
              <w:rPr>
                <w:rFonts w:cs="Myriad Pro"/>
                <w:color w:val="000000"/>
                <w:sz w:val="21"/>
                <w:szCs w:val="21"/>
              </w:rPr>
              <w:t xml:space="preserve"> backgrounds to attend school activities, meetings, etc.</w:t>
            </w:r>
          </w:p>
        </w:tc>
        <w:tc>
          <w:tcPr>
            <w:tcW w:w="1314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</w:tr>
    </w:tbl>
    <w:p w:rsidR="003A27F5" w:rsidRDefault="003A27F5" w:rsidP="003A27F5">
      <w:pPr>
        <w:rPr>
          <w:sz w:val="24"/>
          <w:szCs w:val="24"/>
        </w:rPr>
      </w:pPr>
    </w:p>
    <w:p w:rsidR="00777F90" w:rsidRPr="00211C6A" w:rsidRDefault="00777F90" w:rsidP="00777F90">
      <w:pPr>
        <w:rPr>
          <w:rFonts w:cs="Myriad Pro"/>
          <w:color w:val="000000"/>
        </w:rPr>
      </w:pPr>
      <w:r w:rsidRPr="00211C6A">
        <w:rPr>
          <w:rFonts w:cs="Myriad Pro"/>
          <w:color w:val="000000"/>
        </w:rPr>
        <w:t xml:space="preserve">Is the district’s </w:t>
      </w:r>
      <w:r w:rsidR="00604529">
        <w:rPr>
          <w:rFonts w:cs="Myriad Pro"/>
          <w:color w:val="000000"/>
        </w:rPr>
        <w:t>linguistic</w:t>
      </w:r>
      <w:r w:rsidRPr="00777F90">
        <w:rPr>
          <w:rFonts w:cs="Myriad Pro"/>
          <w:color w:val="000000"/>
        </w:rPr>
        <w:t xml:space="preserve"> responsive</w:t>
      </w:r>
      <w:r>
        <w:rPr>
          <w:rFonts w:cs="Myriad Pro"/>
          <w:color w:val="000000"/>
        </w:rPr>
        <w:t>ness</w:t>
      </w:r>
      <w:r w:rsidRPr="00777F90">
        <w:rPr>
          <w:rFonts w:cs="Myriad Pro"/>
          <w:color w:val="000000"/>
        </w:rPr>
        <w:t xml:space="preserve"> </w:t>
      </w:r>
      <w:r>
        <w:rPr>
          <w:rFonts w:cs="Myriad Pro"/>
          <w:color w:val="000000"/>
        </w:rPr>
        <w:t>a</w:t>
      </w:r>
      <w:r w:rsidRPr="00211C6A">
        <w:rPr>
          <w:rFonts w:cs="Myriad Pro"/>
          <w:color w:val="000000"/>
        </w:rPr>
        <w:t xml:space="preserve"> strength or </w:t>
      </w:r>
      <w:r w:rsidR="00604529">
        <w:rPr>
          <w:rFonts w:cs="Myriad Pro"/>
          <w:color w:val="000000"/>
        </w:rPr>
        <w:t xml:space="preserve">a </w:t>
      </w:r>
      <w:r w:rsidRPr="00211C6A">
        <w:rPr>
          <w:rFonts w:cs="Myriad Pro"/>
          <w:color w:val="000000"/>
        </w:rPr>
        <w:t>challenge?  If a strength, what procedures were put in place to get to this point?  If a challenge, what are some of the barriers your district has experienced?</w:t>
      </w:r>
    </w:p>
    <w:p w:rsidR="00777F90" w:rsidRDefault="00777F90" w:rsidP="00777F90">
      <w:pPr>
        <w:rPr>
          <w:rFonts w:cs="Myriad Pro"/>
          <w:color w:val="000000"/>
          <w:sz w:val="21"/>
          <w:szCs w:val="21"/>
        </w:rPr>
      </w:pPr>
      <w:r>
        <w:rPr>
          <w:rFonts w:cs="Myriad Pro"/>
          <w:color w:val="000000"/>
          <w:sz w:val="21"/>
          <w:szCs w:val="21"/>
        </w:rPr>
        <w:t>__________________________________________________________________________________________________</w:t>
      </w:r>
    </w:p>
    <w:p w:rsidR="00777F90" w:rsidRDefault="00777F90" w:rsidP="00777F90">
      <w:pPr>
        <w:rPr>
          <w:rFonts w:cs="Myriad Pro"/>
          <w:color w:val="000000"/>
          <w:sz w:val="24"/>
          <w:szCs w:val="24"/>
        </w:rPr>
      </w:pPr>
      <w:r>
        <w:rPr>
          <w:rFonts w:cs="Myriad Pro"/>
          <w:color w:val="000000"/>
          <w:sz w:val="21"/>
          <w:szCs w:val="21"/>
        </w:rPr>
        <w:t>__________________________________________________________________________________________________</w:t>
      </w:r>
      <w:r w:rsidRPr="00116FC3">
        <w:rPr>
          <w:rFonts w:cs="Myriad Pro"/>
          <w:color w:val="000000"/>
          <w:sz w:val="24"/>
          <w:szCs w:val="24"/>
        </w:rPr>
        <w:t xml:space="preserve"> </w:t>
      </w:r>
    </w:p>
    <w:p w:rsidR="00777F90" w:rsidRDefault="00777F90" w:rsidP="00777F90">
      <w:pPr>
        <w:rPr>
          <w:rFonts w:cs="Myriad Pro"/>
          <w:color w:val="000000"/>
          <w:sz w:val="21"/>
          <w:szCs w:val="21"/>
        </w:rPr>
      </w:pPr>
      <w:r>
        <w:rPr>
          <w:rFonts w:cs="Myriad Pro"/>
          <w:color w:val="000000"/>
          <w:sz w:val="21"/>
          <w:szCs w:val="21"/>
        </w:rPr>
        <w:t>__________________________________________________________________________________________________</w:t>
      </w:r>
    </w:p>
    <w:p w:rsidR="00777F90" w:rsidRPr="00777F90" w:rsidRDefault="00777F90" w:rsidP="00777F90">
      <w:pPr>
        <w:rPr>
          <w:rFonts w:cs="Myriad Pro"/>
          <w:color w:val="000000"/>
          <w:sz w:val="24"/>
          <w:szCs w:val="24"/>
        </w:rPr>
      </w:pPr>
      <w:r>
        <w:rPr>
          <w:rFonts w:cs="Myriad Pro"/>
          <w:color w:val="000000"/>
          <w:sz w:val="21"/>
          <w:szCs w:val="21"/>
        </w:rPr>
        <w:t>__________________________________________________________________________________________________</w:t>
      </w:r>
      <w:r w:rsidRPr="00116FC3">
        <w:rPr>
          <w:rFonts w:cs="Myriad Pro"/>
          <w:color w:val="000000"/>
          <w:sz w:val="24"/>
          <w:szCs w:val="24"/>
        </w:rPr>
        <w:t xml:space="preserve"> </w:t>
      </w:r>
    </w:p>
    <w:p w:rsidR="00DD75F7" w:rsidRDefault="00DD75F7">
      <w:pPr>
        <w:rPr>
          <w:rFonts w:ascii="Myriad Pro" w:hAnsi="Myriad Pro" w:cs="Myriad Pro"/>
          <w:b/>
          <w:bCs/>
          <w:color w:val="000000"/>
          <w:sz w:val="28"/>
          <w:szCs w:val="28"/>
        </w:rPr>
      </w:pPr>
      <w:r>
        <w:rPr>
          <w:rFonts w:cs="Myriad Pro"/>
          <w:b/>
          <w:bCs/>
          <w:color w:val="000000"/>
          <w:sz w:val="28"/>
          <w:szCs w:val="28"/>
        </w:rPr>
        <w:br w:type="page"/>
      </w:r>
    </w:p>
    <w:p w:rsidR="00AD75B2" w:rsidRPr="000F6FCA" w:rsidRDefault="00F811AC" w:rsidP="000F6FCA">
      <w:pPr>
        <w:pStyle w:val="Pa6"/>
        <w:spacing w:after="123"/>
        <w:rPr>
          <w:rFonts w:cs="Myriad Pro"/>
          <w:b/>
          <w:bCs/>
          <w:color w:val="000000"/>
          <w:sz w:val="28"/>
          <w:szCs w:val="28"/>
        </w:rPr>
      </w:pPr>
      <w:r w:rsidRPr="00F811AC">
        <w:rPr>
          <w:rFonts w:cs="Myriad Pro"/>
          <w:b/>
          <w:bCs/>
          <w:color w:val="000000"/>
          <w:sz w:val="28"/>
          <w:szCs w:val="28"/>
        </w:rPr>
        <w:lastRenderedPageBreak/>
        <w:t xml:space="preserve">3. Core Instructional Program </w:t>
      </w:r>
    </w:p>
    <w:p w:rsidR="00F811AC" w:rsidRPr="005814B7" w:rsidRDefault="00F811AC" w:rsidP="00F811AC">
      <w:pPr>
        <w:rPr>
          <w:rFonts w:cs="Myriad Pro"/>
          <w:color w:val="000000"/>
          <w:sz w:val="24"/>
          <w:szCs w:val="24"/>
        </w:rPr>
      </w:pPr>
      <w:r w:rsidRPr="005814B7">
        <w:rPr>
          <w:rFonts w:cs="Myriad Pro"/>
          <w:color w:val="000000"/>
          <w:sz w:val="24"/>
          <w:szCs w:val="24"/>
        </w:rPr>
        <w:t xml:space="preserve">Using </w:t>
      </w:r>
      <w:r w:rsidRPr="00324964">
        <w:rPr>
          <w:rFonts w:cs="Myriad Pro"/>
          <w:color w:val="000000"/>
          <w:sz w:val="24"/>
          <w:szCs w:val="24"/>
        </w:rPr>
        <w:t xml:space="preserve">the Likert scale below, indicate the degree to which </w:t>
      </w:r>
      <w:r w:rsidR="005814B7">
        <w:rPr>
          <w:rFonts w:cs="Myriad Pro"/>
          <w:color w:val="000000"/>
          <w:sz w:val="24"/>
          <w:szCs w:val="24"/>
        </w:rPr>
        <w:t xml:space="preserve">the </w:t>
      </w:r>
      <w:r w:rsidRPr="001342AA">
        <w:rPr>
          <w:rFonts w:cs="Myriad Pro"/>
          <w:color w:val="000000"/>
          <w:sz w:val="24"/>
          <w:szCs w:val="24"/>
        </w:rPr>
        <w:t xml:space="preserve">district </w:t>
      </w:r>
      <w:r w:rsidR="005814B7">
        <w:rPr>
          <w:rFonts w:cs="Myriad Pro"/>
          <w:color w:val="000000"/>
          <w:sz w:val="24"/>
          <w:szCs w:val="24"/>
        </w:rPr>
        <w:t>implements</w:t>
      </w:r>
      <w:r w:rsidR="005814B7" w:rsidRPr="005814B7">
        <w:rPr>
          <w:rFonts w:cs="Myriad Pro"/>
          <w:color w:val="000000"/>
          <w:sz w:val="24"/>
          <w:szCs w:val="24"/>
        </w:rPr>
        <w:t xml:space="preserve"> </w:t>
      </w:r>
      <w:r w:rsidRPr="005814B7">
        <w:rPr>
          <w:rFonts w:cs="Myriad Pro"/>
          <w:color w:val="000000"/>
          <w:sz w:val="24"/>
          <w:szCs w:val="24"/>
        </w:rPr>
        <w:t>curriculum with fidelity</w:t>
      </w:r>
      <w:r w:rsidR="005814B7">
        <w:rPr>
          <w:rFonts w:cs="Myriad Pro"/>
          <w:color w:val="000000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0"/>
        <w:gridCol w:w="1315"/>
        <w:gridCol w:w="1316"/>
        <w:gridCol w:w="1315"/>
        <w:gridCol w:w="1316"/>
        <w:gridCol w:w="1316"/>
      </w:tblGrid>
      <w:tr w:rsidR="00F9028A" w:rsidTr="000D7253">
        <w:trPr>
          <w:trHeight w:val="503"/>
        </w:trPr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28A" w:rsidRPr="000D7253" w:rsidRDefault="00F9028A" w:rsidP="00F9028A">
            <w:pPr>
              <w:jc w:val="center"/>
              <w:rPr>
                <w:b/>
                <w:sz w:val="18"/>
                <w:szCs w:val="18"/>
              </w:rPr>
            </w:pPr>
            <w:r w:rsidRPr="000D7253">
              <w:rPr>
                <w:b/>
                <w:sz w:val="18"/>
                <w:szCs w:val="18"/>
              </w:rPr>
              <w:t>Planning/</w:t>
            </w:r>
          </w:p>
          <w:p w:rsidR="00F9028A" w:rsidRPr="000D7253" w:rsidRDefault="00F9028A" w:rsidP="00F9028A">
            <w:pPr>
              <w:jc w:val="center"/>
              <w:rPr>
                <w:b/>
                <w:sz w:val="18"/>
                <w:szCs w:val="18"/>
              </w:rPr>
            </w:pPr>
            <w:r w:rsidRPr="000D7253">
              <w:rPr>
                <w:b/>
                <w:sz w:val="18"/>
                <w:szCs w:val="18"/>
              </w:rPr>
              <w:t>Rarely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28A" w:rsidRPr="000D7253" w:rsidRDefault="00F9028A" w:rsidP="00F9028A">
            <w:pPr>
              <w:jc w:val="center"/>
              <w:rPr>
                <w:b/>
                <w:sz w:val="18"/>
                <w:szCs w:val="18"/>
              </w:rPr>
            </w:pPr>
            <w:r w:rsidRPr="000D7253">
              <w:rPr>
                <w:b/>
                <w:sz w:val="18"/>
                <w:szCs w:val="18"/>
              </w:rPr>
              <w:t>Partially/</w:t>
            </w:r>
          </w:p>
          <w:p w:rsidR="00F9028A" w:rsidRPr="000D7253" w:rsidRDefault="00F9028A" w:rsidP="00F9028A">
            <w:pPr>
              <w:jc w:val="center"/>
              <w:rPr>
                <w:b/>
                <w:sz w:val="18"/>
                <w:szCs w:val="18"/>
              </w:rPr>
            </w:pPr>
            <w:r w:rsidRPr="000D7253">
              <w:rPr>
                <w:b/>
                <w:sz w:val="18"/>
                <w:szCs w:val="18"/>
              </w:rPr>
              <w:t>Initiatives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:rsidR="00F9028A" w:rsidRPr="000D7253" w:rsidRDefault="00F9028A" w:rsidP="00F9028A">
            <w:pPr>
              <w:jc w:val="center"/>
              <w:rPr>
                <w:b/>
                <w:sz w:val="18"/>
                <w:szCs w:val="18"/>
              </w:rPr>
            </w:pPr>
            <w:r w:rsidRPr="000D7253">
              <w:rPr>
                <w:b/>
                <w:sz w:val="18"/>
                <w:szCs w:val="18"/>
              </w:rPr>
              <w:t>Implemented/</w:t>
            </w:r>
          </w:p>
          <w:p w:rsidR="00F9028A" w:rsidRPr="000D7253" w:rsidRDefault="00E426A0" w:rsidP="00F902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School-wide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F9028A" w:rsidRPr="000D7253" w:rsidRDefault="00F9028A" w:rsidP="00F9028A">
            <w:pPr>
              <w:jc w:val="center"/>
              <w:rPr>
                <w:b/>
                <w:sz w:val="18"/>
                <w:szCs w:val="18"/>
              </w:rPr>
            </w:pPr>
            <w:r w:rsidRPr="000D7253">
              <w:rPr>
                <w:b/>
                <w:sz w:val="18"/>
                <w:szCs w:val="18"/>
              </w:rPr>
              <w:t>Exemplary/</w:t>
            </w:r>
          </w:p>
          <w:p w:rsidR="00F9028A" w:rsidRPr="000D7253" w:rsidRDefault="00E426A0" w:rsidP="00F902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District-wide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F9028A" w:rsidRPr="000D7253" w:rsidRDefault="00F9028A" w:rsidP="00F9028A">
            <w:pPr>
              <w:jc w:val="center"/>
              <w:rPr>
                <w:b/>
                <w:sz w:val="18"/>
                <w:szCs w:val="18"/>
              </w:rPr>
            </w:pPr>
            <w:r w:rsidRPr="000D7253">
              <w:rPr>
                <w:b/>
                <w:sz w:val="18"/>
                <w:szCs w:val="18"/>
              </w:rPr>
              <w:t>Unsure</w:t>
            </w:r>
          </w:p>
        </w:tc>
      </w:tr>
      <w:tr w:rsidR="00F9028A" w:rsidTr="00F9028A">
        <w:trPr>
          <w:trHeight w:val="341"/>
        </w:trPr>
        <w:tc>
          <w:tcPr>
            <w:tcW w:w="4150" w:type="dxa"/>
          </w:tcPr>
          <w:p w:rsidR="00F9028A" w:rsidRPr="005814B7" w:rsidRDefault="00F9028A" w:rsidP="008E58C6">
            <w:pPr>
              <w:rPr>
                <w:rFonts w:cs="Myriad Pro"/>
                <w:color w:val="000000"/>
                <w:sz w:val="21"/>
                <w:szCs w:val="21"/>
              </w:rPr>
            </w:pPr>
            <w:r w:rsidRPr="00DD75F7">
              <w:rPr>
                <w:rFonts w:cs="Myriad Pro"/>
                <w:color w:val="000000"/>
                <w:sz w:val="21"/>
                <w:szCs w:val="21"/>
              </w:rPr>
              <w:t xml:space="preserve">Teachers provide </w:t>
            </w:r>
            <w:r w:rsidRPr="005814B7">
              <w:rPr>
                <w:rFonts w:cs="Myriad Pro"/>
                <w:color w:val="000000"/>
                <w:sz w:val="21"/>
                <w:szCs w:val="21"/>
              </w:rPr>
              <w:t>instruction based on the principles of Universal Design for Learning</w:t>
            </w:r>
            <w:r>
              <w:rPr>
                <w:rFonts w:cs="Myriad Pro"/>
                <w:color w:val="000000"/>
                <w:sz w:val="21"/>
                <w:szCs w:val="21"/>
              </w:rPr>
              <w:t xml:space="preserve"> (UDL)</w:t>
            </w:r>
            <w:r w:rsidRPr="005814B7">
              <w:rPr>
                <w:rFonts w:cs="Myriad Pro"/>
                <w:color w:val="000000"/>
                <w:sz w:val="21"/>
                <w:szCs w:val="21"/>
              </w:rPr>
              <w:t>.</w:t>
            </w:r>
          </w:p>
        </w:tc>
        <w:tc>
          <w:tcPr>
            <w:tcW w:w="1315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</w:tr>
      <w:tr w:rsidR="00F9028A" w:rsidTr="00F9028A">
        <w:trPr>
          <w:trHeight w:val="341"/>
        </w:trPr>
        <w:tc>
          <w:tcPr>
            <w:tcW w:w="4150" w:type="dxa"/>
          </w:tcPr>
          <w:p w:rsidR="00F9028A" w:rsidRPr="00DD75F7" w:rsidRDefault="00F9028A" w:rsidP="00DD75F7">
            <w:pPr>
              <w:autoSpaceDE w:val="0"/>
              <w:autoSpaceDN w:val="0"/>
              <w:adjustRightInd w:val="0"/>
              <w:spacing w:line="181" w:lineRule="atLeast"/>
              <w:rPr>
                <w:rFonts w:cs="Myriad Pro"/>
                <w:color w:val="000000"/>
                <w:sz w:val="21"/>
                <w:szCs w:val="21"/>
              </w:rPr>
            </w:pPr>
            <w:r w:rsidRPr="00DD75F7">
              <w:rPr>
                <w:rFonts w:cs="Myriad Pro"/>
                <w:color w:val="000000"/>
                <w:sz w:val="21"/>
                <w:szCs w:val="21"/>
              </w:rPr>
              <w:t>Teachers provide instruction based on evidence-based research.</w:t>
            </w:r>
          </w:p>
        </w:tc>
        <w:tc>
          <w:tcPr>
            <w:tcW w:w="1315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</w:tr>
      <w:tr w:rsidR="00F9028A" w:rsidTr="00F9028A">
        <w:trPr>
          <w:trHeight w:val="341"/>
        </w:trPr>
        <w:tc>
          <w:tcPr>
            <w:tcW w:w="4150" w:type="dxa"/>
          </w:tcPr>
          <w:p w:rsidR="00F9028A" w:rsidRPr="00DD75F7" w:rsidRDefault="00F9028A" w:rsidP="004A1D48">
            <w:pPr>
              <w:autoSpaceDE w:val="0"/>
              <w:autoSpaceDN w:val="0"/>
              <w:adjustRightInd w:val="0"/>
              <w:spacing w:line="181" w:lineRule="atLeast"/>
              <w:rPr>
                <w:rFonts w:cs="Myriad Pro"/>
                <w:color w:val="000000"/>
                <w:sz w:val="21"/>
                <w:szCs w:val="21"/>
              </w:rPr>
            </w:pPr>
            <w:r w:rsidRPr="00DD75F7">
              <w:rPr>
                <w:rFonts w:cs="Myriad Pro"/>
                <w:color w:val="000000"/>
                <w:sz w:val="21"/>
                <w:szCs w:val="21"/>
              </w:rPr>
              <w:t xml:space="preserve">Teachers provide instruction designed to </w:t>
            </w:r>
            <w:r>
              <w:rPr>
                <w:rFonts w:cs="Myriad Pro"/>
                <w:color w:val="000000"/>
                <w:sz w:val="21"/>
                <w:szCs w:val="21"/>
              </w:rPr>
              <w:t>develop higher order thinking skills.</w:t>
            </w:r>
          </w:p>
        </w:tc>
        <w:tc>
          <w:tcPr>
            <w:tcW w:w="1315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</w:tr>
      <w:tr w:rsidR="00F9028A" w:rsidTr="00F9028A">
        <w:trPr>
          <w:trHeight w:val="341"/>
        </w:trPr>
        <w:tc>
          <w:tcPr>
            <w:tcW w:w="4150" w:type="dxa"/>
          </w:tcPr>
          <w:p w:rsidR="00F9028A" w:rsidRPr="00DD75F7" w:rsidRDefault="00F9028A" w:rsidP="00681543">
            <w:pPr>
              <w:autoSpaceDE w:val="0"/>
              <w:autoSpaceDN w:val="0"/>
              <w:adjustRightInd w:val="0"/>
              <w:spacing w:line="181" w:lineRule="atLeast"/>
              <w:rPr>
                <w:rFonts w:cs="Myriad Pro"/>
                <w:color w:val="000000"/>
                <w:sz w:val="21"/>
                <w:szCs w:val="21"/>
              </w:rPr>
            </w:pPr>
            <w:r w:rsidRPr="00DD75F7">
              <w:rPr>
                <w:rFonts w:cs="Myriad Pro"/>
                <w:color w:val="000000"/>
                <w:sz w:val="21"/>
                <w:szCs w:val="21"/>
              </w:rPr>
              <w:t xml:space="preserve">Teachers provide instruction </w:t>
            </w:r>
            <w:r>
              <w:rPr>
                <w:rFonts w:cs="Myriad Pro"/>
                <w:color w:val="000000"/>
                <w:sz w:val="21"/>
                <w:szCs w:val="21"/>
              </w:rPr>
              <w:t>with</w:t>
            </w:r>
            <w:r w:rsidRPr="00DD75F7">
              <w:rPr>
                <w:rFonts w:cs="Myriad Pro"/>
                <w:color w:val="000000"/>
                <w:sz w:val="21"/>
                <w:szCs w:val="21"/>
              </w:rPr>
              <w:t xml:space="preserve"> flexible grouping</w:t>
            </w:r>
            <w:r>
              <w:rPr>
                <w:rFonts w:cs="Myriad Pro"/>
                <w:color w:val="000000"/>
                <w:sz w:val="21"/>
                <w:szCs w:val="21"/>
              </w:rPr>
              <w:t>.</w:t>
            </w:r>
          </w:p>
        </w:tc>
        <w:tc>
          <w:tcPr>
            <w:tcW w:w="1315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</w:tr>
      <w:tr w:rsidR="00F9028A" w:rsidTr="00F9028A">
        <w:trPr>
          <w:trHeight w:val="341"/>
        </w:trPr>
        <w:tc>
          <w:tcPr>
            <w:tcW w:w="4150" w:type="dxa"/>
          </w:tcPr>
          <w:p w:rsidR="00F9028A" w:rsidRPr="00DD75F7" w:rsidRDefault="00F9028A" w:rsidP="001E6CC0">
            <w:pPr>
              <w:rPr>
                <w:rFonts w:cs="Myriad Pro"/>
                <w:color w:val="000000"/>
                <w:sz w:val="21"/>
                <w:szCs w:val="21"/>
              </w:rPr>
            </w:pPr>
            <w:r w:rsidRPr="00DD75F7">
              <w:rPr>
                <w:rFonts w:cs="Myriad Pro"/>
                <w:color w:val="000000"/>
                <w:sz w:val="21"/>
                <w:szCs w:val="21"/>
              </w:rPr>
              <w:t xml:space="preserve">Teachers provide instruction that incorporates instructional technology. </w:t>
            </w:r>
          </w:p>
        </w:tc>
        <w:tc>
          <w:tcPr>
            <w:tcW w:w="1315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</w:tr>
      <w:tr w:rsidR="00F9028A" w:rsidTr="00F9028A">
        <w:trPr>
          <w:trHeight w:val="313"/>
        </w:trPr>
        <w:tc>
          <w:tcPr>
            <w:tcW w:w="4150" w:type="dxa"/>
          </w:tcPr>
          <w:p w:rsidR="00F9028A" w:rsidRPr="001E6CC0" w:rsidRDefault="00F9028A" w:rsidP="001E6CC0">
            <w:pPr>
              <w:rPr>
                <w:rFonts w:cs="Myriad Pro"/>
                <w:color w:val="000000"/>
                <w:sz w:val="21"/>
                <w:szCs w:val="21"/>
              </w:rPr>
            </w:pPr>
            <w:r w:rsidRPr="001E6CC0">
              <w:rPr>
                <w:rFonts w:cs="Myriad Pro"/>
                <w:color w:val="000000"/>
                <w:sz w:val="21"/>
                <w:szCs w:val="21"/>
              </w:rPr>
              <w:t>Teachers differentiate the core curriculum to address the needs of all learners and learning styles.</w:t>
            </w:r>
          </w:p>
        </w:tc>
        <w:tc>
          <w:tcPr>
            <w:tcW w:w="1315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</w:tr>
      <w:tr w:rsidR="00F9028A" w:rsidTr="00F9028A">
        <w:trPr>
          <w:trHeight w:val="313"/>
        </w:trPr>
        <w:tc>
          <w:tcPr>
            <w:tcW w:w="4150" w:type="dxa"/>
          </w:tcPr>
          <w:p w:rsidR="00F9028A" w:rsidRPr="001E6CC0" w:rsidRDefault="00F9028A" w:rsidP="001E6CC0">
            <w:pPr>
              <w:rPr>
                <w:rFonts w:cs="Myriad Pro"/>
                <w:color w:val="000000"/>
                <w:sz w:val="21"/>
                <w:szCs w:val="21"/>
              </w:rPr>
            </w:pPr>
            <w:r w:rsidRPr="001E6CC0">
              <w:rPr>
                <w:rFonts w:cs="Myriad Pro"/>
                <w:color w:val="000000"/>
                <w:sz w:val="21"/>
                <w:szCs w:val="21"/>
              </w:rPr>
              <w:t xml:space="preserve">Teachers differentiate the core curriculum to address the needs </w:t>
            </w:r>
            <w:r w:rsidR="00024770">
              <w:rPr>
                <w:rFonts w:cs="Myriad Pro"/>
                <w:color w:val="000000"/>
                <w:sz w:val="21"/>
                <w:szCs w:val="21"/>
              </w:rPr>
              <w:t xml:space="preserve">of </w:t>
            </w:r>
            <w:r w:rsidRPr="001E6CC0">
              <w:rPr>
                <w:rFonts w:cs="Myriad Pro"/>
                <w:color w:val="000000"/>
                <w:sz w:val="21"/>
                <w:szCs w:val="21"/>
              </w:rPr>
              <w:t xml:space="preserve">their students’ cultural backgrounds. </w:t>
            </w:r>
          </w:p>
        </w:tc>
        <w:tc>
          <w:tcPr>
            <w:tcW w:w="1315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</w:tr>
      <w:tr w:rsidR="00F9028A" w:rsidTr="00F9028A">
        <w:trPr>
          <w:trHeight w:val="313"/>
        </w:trPr>
        <w:tc>
          <w:tcPr>
            <w:tcW w:w="4150" w:type="dxa"/>
          </w:tcPr>
          <w:p w:rsidR="00F9028A" w:rsidRPr="001E6CC0" w:rsidRDefault="00F9028A" w:rsidP="001E6CC0">
            <w:pPr>
              <w:rPr>
                <w:rFonts w:cs="Myriad Pro"/>
                <w:color w:val="000000"/>
                <w:sz w:val="21"/>
                <w:szCs w:val="21"/>
              </w:rPr>
            </w:pPr>
            <w:r w:rsidRPr="001E6CC0">
              <w:rPr>
                <w:rFonts w:cs="Myriad Pro"/>
                <w:color w:val="000000"/>
                <w:sz w:val="21"/>
                <w:szCs w:val="21"/>
              </w:rPr>
              <w:t xml:space="preserve">Teachers differentiate the core curriculum to address the needs </w:t>
            </w:r>
            <w:r w:rsidR="00024770">
              <w:rPr>
                <w:rFonts w:cs="Myriad Pro"/>
                <w:color w:val="000000"/>
                <w:sz w:val="21"/>
                <w:szCs w:val="21"/>
              </w:rPr>
              <w:t xml:space="preserve">of </w:t>
            </w:r>
            <w:r w:rsidRPr="001E6CC0">
              <w:rPr>
                <w:rFonts w:cs="Myriad Pro"/>
                <w:color w:val="000000"/>
                <w:sz w:val="21"/>
                <w:szCs w:val="21"/>
              </w:rPr>
              <w:t xml:space="preserve">their students’ linguistic backgrounds. </w:t>
            </w:r>
          </w:p>
        </w:tc>
        <w:tc>
          <w:tcPr>
            <w:tcW w:w="1315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</w:tr>
      <w:tr w:rsidR="00F9028A" w:rsidTr="00F9028A">
        <w:trPr>
          <w:trHeight w:val="313"/>
        </w:trPr>
        <w:tc>
          <w:tcPr>
            <w:tcW w:w="4150" w:type="dxa"/>
          </w:tcPr>
          <w:p w:rsidR="00F9028A" w:rsidRPr="005814B7" w:rsidRDefault="00F9028A" w:rsidP="00DD75F7">
            <w:pPr>
              <w:rPr>
                <w:rFonts w:cs="Myriad Pro"/>
                <w:color w:val="000000"/>
                <w:sz w:val="21"/>
                <w:szCs w:val="21"/>
              </w:rPr>
            </w:pPr>
            <w:r>
              <w:rPr>
                <w:rFonts w:cs="Myriad Pro"/>
                <w:color w:val="000000"/>
                <w:sz w:val="21"/>
                <w:szCs w:val="21"/>
              </w:rPr>
              <w:t>Parents are informed of the core curriculum provided for their child.</w:t>
            </w:r>
          </w:p>
        </w:tc>
        <w:tc>
          <w:tcPr>
            <w:tcW w:w="1315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</w:tr>
      <w:tr w:rsidR="00F9028A" w:rsidTr="00F9028A">
        <w:trPr>
          <w:trHeight w:val="313"/>
        </w:trPr>
        <w:tc>
          <w:tcPr>
            <w:tcW w:w="4150" w:type="dxa"/>
          </w:tcPr>
          <w:p w:rsidR="00F9028A" w:rsidRPr="005814B7" w:rsidRDefault="00F9028A" w:rsidP="003C41C5">
            <w:pPr>
              <w:rPr>
                <w:rFonts w:cs="Myriad Pro"/>
                <w:color w:val="000000"/>
                <w:sz w:val="21"/>
                <w:szCs w:val="21"/>
              </w:rPr>
            </w:pPr>
            <w:r>
              <w:rPr>
                <w:rFonts w:cs="Myriad Pro"/>
                <w:color w:val="000000"/>
                <w:sz w:val="21"/>
                <w:szCs w:val="21"/>
              </w:rPr>
              <w:t>Parents are informed of the differentiations/ accommodations/modifications provided for their child.</w:t>
            </w:r>
          </w:p>
        </w:tc>
        <w:tc>
          <w:tcPr>
            <w:tcW w:w="1315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F9028A" w:rsidRDefault="00F9028A" w:rsidP="008E58C6">
            <w:pPr>
              <w:rPr>
                <w:sz w:val="24"/>
                <w:szCs w:val="24"/>
              </w:rPr>
            </w:pPr>
          </w:p>
        </w:tc>
      </w:tr>
    </w:tbl>
    <w:p w:rsidR="00B0155A" w:rsidRDefault="00B0155A" w:rsidP="005814B7">
      <w:pPr>
        <w:spacing w:after="0" w:line="240" w:lineRule="auto"/>
        <w:rPr>
          <w:rFonts w:cs="Myriad Pro"/>
          <w:color w:val="000000"/>
          <w:sz w:val="21"/>
          <w:szCs w:val="21"/>
        </w:rPr>
      </w:pPr>
    </w:p>
    <w:p w:rsidR="00B0155A" w:rsidRDefault="00B0155A" w:rsidP="005814B7">
      <w:pPr>
        <w:spacing w:after="0" w:line="240" w:lineRule="auto"/>
        <w:rPr>
          <w:rFonts w:cs="Myriad Pro"/>
          <w:color w:val="000000"/>
          <w:sz w:val="21"/>
          <w:szCs w:val="21"/>
        </w:rPr>
      </w:pPr>
    </w:p>
    <w:p w:rsidR="0070638D" w:rsidRPr="00211C6A" w:rsidRDefault="0070638D" w:rsidP="0070638D">
      <w:pPr>
        <w:rPr>
          <w:rFonts w:cs="Myriad Pro"/>
          <w:color w:val="000000"/>
        </w:rPr>
      </w:pPr>
      <w:r w:rsidRPr="00211C6A">
        <w:rPr>
          <w:rFonts w:cs="Myriad Pro"/>
          <w:color w:val="000000"/>
        </w:rPr>
        <w:t xml:space="preserve">Is the district’s </w:t>
      </w:r>
      <w:r>
        <w:rPr>
          <w:rFonts w:cs="Myriad Pro"/>
          <w:color w:val="000000"/>
        </w:rPr>
        <w:t>responsivity to the diverse learning styles</w:t>
      </w:r>
      <w:r w:rsidRPr="00777F90">
        <w:rPr>
          <w:rFonts w:cs="Myriad Pro"/>
          <w:color w:val="000000"/>
        </w:rPr>
        <w:t xml:space="preserve"> </w:t>
      </w:r>
      <w:r>
        <w:rPr>
          <w:rFonts w:cs="Myriad Pro"/>
          <w:color w:val="000000"/>
        </w:rPr>
        <w:t>of students a</w:t>
      </w:r>
      <w:r w:rsidRPr="00211C6A">
        <w:rPr>
          <w:rFonts w:cs="Myriad Pro"/>
          <w:color w:val="000000"/>
        </w:rPr>
        <w:t xml:space="preserve"> strength or </w:t>
      </w:r>
      <w:r>
        <w:rPr>
          <w:rFonts w:cs="Myriad Pro"/>
          <w:color w:val="000000"/>
        </w:rPr>
        <w:t xml:space="preserve">a </w:t>
      </w:r>
      <w:r w:rsidRPr="00211C6A">
        <w:rPr>
          <w:rFonts w:cs="Myriad Pro"/>
          <w:color w:val="000000"/>
        </w:rPr>
        <w:t>challenge?  If a strength, what procedures were put in place to get to this point?  If a challenge, what are some of the barriers your district has experienced?</w:t>
      </w:r>
    </w:p>
    <w:p w:rsidR="0070638D" w:rsidRDefault="0070638D" w:rsidP="0070638D">
      <w:pPr>
        <w:rPr>
          <w:rFonts w:cs="Myriad Pro"/>
          <w:color w:val="000000"/>
          <w:sz w:val="21"/>
          <w:szCs w:val="21"/>
        </w:rPr>
      </w:pPr>
      <w:r>
        <w:rPr>
          <w:rFonts w:cs="Myriad Pro"/>
          <w:color w:val="000000"/>
          <w:sz w:val="21"/>
          <w:szCs w:val="21"/>
        </w:rPr>
        <w:t>__________________________________________________________________________________________________</w:t>
      </w:r>
    </w:p>
    <w:p w:rsidR="0070638D" w:rsidRDefault="0070638D" w:rsidP="0070638D">
      <w:pPr>
        <w:rPr>
          <w:rFonts w:cs="Myriad Pro"/>
          <w:color w:val="000000"/>
          <w:sz w:val="24"/>
          <w:szCs w:val="24"/>
        </w:rPr>
      </w:pPr>
      <w:r>
        <w:rPr>
          <w:rFonts w:cs="Myriad Pro"/>
          <w:color w:val="000000"/>
          <w:sz w:val="21"/>
          <w:szCs w:val="21"/>
        </w:rPr>
        <w:t>__________________________________________________________________________________________________</w:t>
      </w:r>
      <w:r w:rsidRPr="00116FC3">
        <w:rPr>
          <w:rFonts w:cs="Myriad Pro"/>
          <w:color w:val="000000"/>
          <w:sz w:val="24"/>
          <w:szCs w:val="24"/>
        </w:rPr>
        <w:t xml:space="preserve"> </w:t>
      </w:r>
    </w:p>
    <w:p w:rsidR="0070638D" w:rsidRDefault="0070638D" w:rsidP="0070638D">
      <w:pPr>
        <w:rPr>
          <w:rFonts w:cs="Myriad Pro"/>
          <w:color w:val="000000"/>
          <w:sz w:val="21"/>
          <w:szCs w:val="21"/>
        </w:rPr>
      </w:pPr>
      <w:r>
        <w:rPr>
          <w:rFonts w:cs="Myriad Pro"/>
          <w:color w:val="000000"/>
          <w:sz w:val="21"/>
          <w:szCs w:val="21"/>
        </w:rPr>
        <w:t>__________________________________________________________________________________________________</w:t>
      </w:r>
    </w:p>
    <w:p w:rsidR="0070638D" w:rsidRPr="00777F90" w:rsidRDefault="0070638D" w:rsidP="0070638D">
      <w:pPr>
        <w:rPr>
          <w:rFonts w:cs="Myriad Pro"/>
          <w:color w:val="000000"/>
          <w:sz w:val="24"/>
          <w:szCs w:val="24"/>
        </w:rPr>
      </w:pPr>
      <w:r>
        <w:rPr>
          <w:rFonts w:cs="Myriad Pro"/>
          <w:color w:val="000000"/>
          <w:sz w:val="21"/>
          <w:szCs w:val="21"/>
        </w:rPr>
        <w:t>__________________________________________________________________________________________________</w:t>
      </w:r>
      <w:r w:rsidRPr="00116FC3">
        <w:rPr>
          <w:rFonts w:cs="Myriad Pro"/>
          <w:color w:val="000000"/>
          <w:sz w:val="24"/>
          <w:szCs w:val="24"/>
        </w:rPr>
        <w:t xml:space="preserve"> </w:t>
      </w:r>
    </w:p>
    <w:p w:rsidR="00333CED" w:rsidRDefault="00333CED">
      <w:pPr>
        <w:rPr>
          <w:rFonts w:cs="Myriad Pro"/>
          <w:color w:val="000000"/>
          <w:sz w:val="21"/>
          <w:szCs w:val="21"/>
        </w:rPr>
      </w:pPr>
      <w:r>
        <w:rPr>
          <w:rFonts w:cs="Myriad Pro"/>
          <w:color w:val="000000"/>
          <w:sz w:val="21"/>
          <w:szCs w:val="21"/>
        </w:rPr>
        <w:br w:type="page"/>
      </w:r>
    </w:p>
    <w:p w:rsidR="000317B1" w:rsidRPr="006E084B" w:rsidRDefault="00333CED" w:rsidP="006E084B">
      <w:pPr>
        <w:pStyle w:val="Pa6"/>
        <w:spacing w:after="123"/>
        <w:rPr>
          <w:rFonts w:cs="Myriad Pro"/>
          <w:b/>
          <w:bCs/>
          <w:color w:val="000000"/>
          <w:sz w:val="28"/>
          <w:szCs w:val="28"/>
        </w:rPr>
      </w:pPr>
      <w:r>
        <w:rPr>
          <w:rFonts w:cs="Myriad Pro"/>
          <w:b/>
          <w:bCs/>
          <w:color w:val="000000"/>
          <w:sz w:val="28"/>
          <w:szCs w:val="28"/>
        </w:rPr>
        <w:lastRenderedPageBreak/>
        <w:t>4</w:t>
      </w:r>
      <w:r w:rsidRPr="00F811AC">
        <w:rPr>
          <w:rFonts w:cs="Myriad Pro"/>
          <w:b/>
          <w:bCs/>
          <w:color w:val="000000"/>
          <w:sz w:val="28"/>
          <w:szCs w:val="28"/>
        </w:rPr>
        <w:t xml:space="preserve">. </w:t>
      </w:r>
      <w:r w:rsidRPr="00333CED">
        <w:rPr>
          <w:rFonts w:cs="Myriad Pro"/>
          <w:b/>
          <w:bCs/>
          <w:color w:val="000000"/>
          <w:sz w:val="28"/>
          <w:szCs w:val="28"/>
        </w:rPr>
        <w:t xml:space="preserve">Assessment – Universal Screening and Progress Monitoring </w:t>
      </w:r>
    </w:p>
    <w:p w:rsidR="00333CED" w:rsidRPr="005814B7" w:rsidRDefault="00333CED" w:rsidP="00333CED">
      <w:pPr>
        <w:rPr>
          <w:rFonts w:cs="Myriad Pro"/>
          <w:color w:val="000000"/>
          <w:sz w:val="24"/>
          <w:szCs w:val="24"/>
        </w:rPr>
      </w:pPr>
      <w:r w:rsidRPr="005814B7">
        <w:rPr>
          <w:rFonts w:cs="Myriad Pro"/>
          <w:color w:val="000000"/>
          <w:sz w:val="24"/>
          <w:szCs w:val="24"/>
        </w:rPr>
        <w:t xml:space="preserve">Using </w:t>
      </w:r>
      <w:r w:rsidRPr="00324964">
        <w:rPr>
          <w:rFonts w:cs="Myriad Pro"/>
          <w:color w:val="000000"/>
          <w:sz w:val="24"/>
          <w:szCs w:val="24"/>
        </w:rPr>
        <w:t xml:space="preserve">the Likert scale below, indicate the degree to which </w:t>
      </w:r>
      <w:r>
        <w:rPr>
          <w:rFonts w:cs="Myriad Pro"/>
          <w:color w:val="000000"/>
          <w:sz w:val="24"/>
          <w:szCs w:val="24"/>
        </w:rPr>
        <w:t xml:space="preserve">the </w:t>
      </w:r>
      <w:r w:rsidRPr="001342AA">
        <w:rPr>
          <w:rFonts w:cs="Myriad Pro"/>
          <w:color w:val="000000"/>
          <w:sz w:val="24"/>
          <w:szCs w:val="24"/>
        </w:rPr>
        <w:t xml:space="preserve">district </w:t>
      </w:r>
      <w:r w:rsidR="003C637F">
        <w:rPr>
          <w:rFonts w:cs="Myriad Pro"/>
          <w:color w:val="000000"/>
          <w:sz w:val="24"/>
          <w:szCs w:val="24"/>
        </w:rPr>
        <w:t xml:space="preserve">identifies students’ needs and supports </w:t>
      </w:r>
      <w:r w:rsidR="003C637F" w:rsidRPr="003C637F">
        <w:rPr>
          <w:rFonts w:cs="Myriad Pro"/>
          <w:color w:val="000000"/>
          <w:sz w:val="24"/>
          <w:szCs w:val="24"/>
        </w:rPr>
        <w:t>appropriately</w:t>
      </w:r>
      <w:r>
        <w:rPr>
          <w:rFonts w:cs="Myriad Pro"/>
          <w:color w:val="000000"/>
          <w:sz w:val="24"/>
          <w:szCs w:val="24"/>
        </w:rPr>
        <w:t>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314"/>
        <w:gridCol w:w="1314"/>
        <w:gridCol w:w="1314"/>
        <w:gridCol w:w="1314"/>
        <w:gridCol w:w="1314"/>
      </w:tblGrid>
      <w:tr w:rsidR="00E20CDC" w:rsidTr="000D7253">
        <w:trPr>
          <w:trHeight w:val="503"/>
        </w:trPr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DC" w:rsidRDefault="00E20CDC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0CDC" w:rsidRPr="000D7253" w:rsidRDefault="00E20CDC" w:rsidP="00E20CDC">
            <w:pPr>
              <w:jc w:val="center"/>
              <w:rPr>
                <w:b/>
                <w:sz w:val="18"/>
                <w:szCs w:val="18"/>
              </w:rPr>
            </w:pPr>
            <w:r w:rsidRPr="000D7253">
              <w:rPr>
                <w:b/>
                <w:sz w:val="18"/>
                <w:szCs w:val="18"/>
              </w:rPr>
              <w:t>Planning/</w:t>
            </w:r>
          </w:p>
          <w:p w:rsidR="00E20CDC" w:rsidRPr="000D7253" w:rsidRDefault="00E20CDC" w:rsidP="00E20CDC">
            <w:pPr>
              <w:jc w:val="center"/>
              <w:rPr>
                <w:b/>
                <w:sz w:val="18"/>
                <w:szCs w:val="18"/>
              </w:rPr>
            </w:pPr>
            <w:r w:rsidRPr="000D7253">
              <w:rPr>
                <w:b/>
                <w:sz w:val="18"/>
                <w:szCs w:val="18"/>
              </w:rPr>
              <w:t>Rarely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0CDC" w:rsidRPr="000D7253" w:rsidRDefault="00E20CDC" w:rsidP="00E20CDC">
            <w:pPr>
              <w:jc w:val="center"/>
              <w:rPr>
                <w:b/>
                <w:sz w:val="18"/>
                <w:szCs w:val="18"/>
              </w:rPr>
            </w:pPr>
            <w:r w:rsidRPr="000D7253">
              <w:rPr>
                <w:b/>
                <w:sz w:val="18"/>
                <w:szCs w:val="18"/>
              </w:rPr>
              <w:t>Partially/</w:t>
            </w:r>
          </w:p>
          <w:p w:rsidR="00E20CDC" w:rsidRPr="000D7253" w:rsidRDefault="00E20CDC" w:rsidP="00E20CDC">
            <w:pPr>
              <w:jc w:val="center"/>
              <w:rPr>
                <w:b/>
                <w:sz w:val="18"/>
                <w:szCs w:val="18"/>
              </w:rPr>
            </w:pPr>
            <w:r w:rsidRPr="000D7253">
              <w:rPr>
                <w:b/>
                <w:sz w:val="18"/>
                <w:szCs w:val="18"/>
              </w:rPr>
              <w:t>Initiatives</w:t>
            </w:r>
          </w:p>
        </w:tc>
        <w:tc>
          <w:tcPr>
            <w:tcW w:w="1314" w:type="dxa"/>
            <w:shd w:val="clear" w:color="auto" w:fill="D9D9D9" w:themeFill="background1" w:themeFillShade="D9"/>
            <w:vAlign w:val="center"/>
          </w:tcPr>
          <w:p w:rsidR="00E20CDC" w:rsidRPr="000D7253" w:rsidRDefault="00E20CDC" w:rsidP="00E20CDC">
            <w:pPr>
              <w:jc w:val="center"/>
              <w:rPr>
                <w:b/>
                <w:sz w:val="18"/>
                <w:szCs w:val="18"/>
              </w:rPr>
            </w:pPr>
            <w:r w:rsidRPr="000D7253">
              <w:rPr>
                <w:b/>
                <w:sz w:val="18"/>
                <w:szCs w:val="18"/>
              </w:rPr>
              <w:t>Implemented/</w:t>
            </w:r>
          </w:p>
          <w:p w:rsidR="00E20CDC" w:rsidRPr="000D7253" w:rsidRDefault="00E426A0" w:rsidP="00E20C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School-wide</w:t>
            </w:r>
          </w:p>
        </w:tc>
        <w:tc>
          <w:tcPr>
            <w:tcW w:w="1314" w:type="dxa"/>
            <w:shd w:val="clear" w:color="auto" w:fill="D9D9D9" w:themeFill="background1" w:themeFillShade="D9"/>
            <w:vAlign w:val="center"/>
          </w:tcPr>
          <w:p w:rsidR="00E20CDC" w:rsidRPr="000D7253" w:rsidRDefault="00E20CDC" w:rsidP="00E20CDC">
            <w:pPr>
              <w:jc w:val="center"/>
              <w:rPr>
                <w:b/>
                <w:sz w:val="18"/>
                <w:szCs w:val="18"/>
              </w:rPr>
            </w:pPr>
            <w:r w:rsidRPr="000D7253">
              <w:rPr>
                <w:b/>
                <w:sz w:val="18"/>
                <w:szCs w:val="18"/>
              </w:rPr>
              <w:t>Exemplary/</w:t>
            </w:r>
          </w:p>
          <w:p w:rsidR="00E20CDC" w:rsidRPr="000D7253" w:rsidRDefault="00E426A0" w:rsidP="00E20C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District-wide</w:t>
            </w:r>
          </w:p>
        </w:tc>
        <w:tc>
          <w:tcPr>
            <w:tcW w:w="1314" w:type="dxa"/>
            <w:shd w:val="clear" w:color="auto" w:fill="D9D9D9" w:themeFill="background1" w:themeFillShade="D9"/>
            <w:vAlign w:val="center"/>
          </w:tcPr>
          <w:p w:rsidR="00E20CDC" w:rsidRPr="000D7253" w:rsidRDefault="00E20CDC" w:rsidP="00E20CDC">
            <w:pPr>
              <w:jc w:val="center"/>
              <w:rPr>
                <w:b/>
                <w:sz w:val="18"/>
                <w:szCs w:val="18"/>
              </w:rPr>
            </w:pPr>
            <w:r w:rsidRPr="000D7253">
              <w:rPr>
                <w:b/>
                <w:sz w:val="18"/>
                <w:szCs w:val="18"/>
              </w:rPr>
              <w:t>Unsure</w:t>
            </w:r>
          </w:p>
        </w:tc>
      </w:tr>
      <w:tr w:rsidR="00E20CDC" w:rsidTr="00E20CDC">
        <w:trPr>
          <w:trHeight w:val="341"/>
        </w:trPr>
        <w:tc>
          <w:tcPr>
            <w:tcW w:w="4158" w:type="dxa"/>
          </w:tcPr>
          <w:p w:rsidR="00E20CDC" w:rsidRPr="005814B7" w:rsidRDefault="00E20CDC" w:rsidP="008E58C6">
            <w:pPr>
              <w:rPr>
                <w:rFonts w:cs="Myriad Pro"/>
                <w:color w:val="000000"/>
                <w:sz w:val="21"/>
                <w:szCs w:val="21"/>
              </w:rPr>
            </w:pPr>
            <w:r w:rsidRPr="00333CED">
              <w:rPr>
                <w:rFonts w:cs="Myriad Pro"/>
                <w:color w:val="000000"/>
                <w:sz w:val="21"/>
                <w:szCs w:val="21"/>
              </w:rPr>
              <w:t xml:space="preserve">The district has a system that routinely and regularly screens all students for </w:t>
            </w:r>
            <w:r>
              <w:rPr>
                <w:rFonts w:cs="Myriad Pro"/>
                <w:color w:val="000000"/>
                <w:sz w:val="21"/>
                <w:szCs w:val="21"/>
              </w:rPr>
              <w:t xml:space="preserve">academic </w:t>
            </w:r>
            <w:r w:rsidRPr="00333CED">
              <w:rPr>
                <w:rFonts w:cs="Myriad Pro"/>
                <w:color w:val="000000"/>
                <w:sz w:val="21"/>
                <w:szCs w:val="21"/>
              </w:rPr>
              <w:t>risk factors that mi</w:t>
            </w:r>
            <w:r>
              <w:rPr>
                <w:rFonts w:cs="Myriad Pro"/>
                <w:color w:val="000000"/>
                <w:sz w:val="21"/>
                <w:szCs w:val="21"/>
              </w:rPr>
              <w:t>ght require early intervention or targeted supports.</w:t>
            </w:r>
          </w:p>
        </w:tc>
        <w:tc>
          <w:tcPr>
            <w:tcW w:w="1314" w:type="dxa"/>
          </w:tcPr>
          <w:p w:rsidR="00E20CDC" w:rsidRDefault="00E20CDC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E20CDC" w:rsidRDefault="00E20CDC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E20CDC" w:rsidRDefault="00E20CDC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E20CDC" w:rsidRDefault="00E20CDC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E20CDC" w:rsidRDefault="00E20CDC" w:rsidP="008E58C6">
            <w:pPr>
              <w:rPr>
                <w:sz w:val="24"/>
                <w:szCs w:val="24"/>
              </w:rPr>
            </w:pPr>
          </w:p>
        </w:tc>
      </w:tr>
      <w:tr w:rsidR="00E20CDC" w:rsidTr="00E20CDC">
        <w:trPr>
          <w:trHeight w:val="341"/>
        </w:trPr>
        <w:tc>
          <w:tcPr>
            <w:tcW w:w="4158" w:type="dxa"/>
          </w:tcPr>
          <w:p w:rsidR="00E20CDC" w:rsidRPr="00333CED" w:rsidRDefault="00E20CDC" w:rsidP="00407E1A">
            <w:pPr>
              <w:rPr>
                <w:rFonts w:cs="Myriad Pro"/>
                <w:color w:val="000000"/>
                <w:sz w:val="21"/>
                <w:szCs w:val="21"/>
              </w:rPr>
            </w:pPr>
            <w:r w:rsidRPr="00333CED">
              <w:rPr>
                <w:rFonts w:cs="Myriad Pro"/>
                <w:color w:val="000000"/>
                <w:sz w:val="21"/>
                <w:szCs w:val="21"/>
              </w:rPr>
              <w:t xml:space="preserve">The district has a system that routinely and regularly screens all students for </w:t>
            </w:r>
            <w:r>
              <w:rPr>
                <w:rFonts w:cs="Myriad Pro"/>
                <w:color w:val="000000"/>
                <w:sz w:val="21"/>
                <w:szCs w:val="21"/>
              </w:rPr>
              <w:t xml:space="preserve">behavioral </w:t>
            </w:r>
            <w:r w:rsidRPr="00333CED">
              <w:rPr>
                <w:rFonts w:cs="Myriad Pro"/>
                <w:color w:val="000000"/>
                <w:sz w:val="21"/>
                <w:szCs w:val="21"/>
              </w:rPr>
              <w:t>risk factors that mi</w:t>
            </w:r>
            <w:r>
              <w:rPr>
                <w:rFonts w:cs="Myriad Pro"/>
                <w:color w:val="000000"/>
                <w:sz w:val="21"/>
                <w:szCs w:val="21"/>
              </w:rPr>
              <w:t>ght require early intervention or targeted supports.</w:t>
            </w:r>
          </w:p>
        </w:tc>
        <w:tc>
          <w:tcPr>
            <w:tcW w:w="1314" w:type="dxa"/>
          </w:tcPr>
          <w:p w:rsidR="00E20CDC" w:rsidRDefault="00E20CDC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E20CDC" w:rsidRDefault="00E20CDC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E20CDC" w:rsidRDefault="00E20CDC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E20CDC" w:rsidRDefault="00E20CDC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E20CDC" w:rsidRDefault="00E20CDC" w:rsidP="008E58C6">
            <w:pPr>
              <w:rPr>
                <w:sz w:val="24"/>
                <w:szCs w:val="24"/>
              </w:rPr>
            </w:pPr>
          </w:p>
        </w:tc>
      </w:tr>
      <w:tr w:rsidR="00E20CDC" w:rsidTr="00E20CDC">
        <w:trPr>
          <w:trHeight w:val="341"/>
        </w:trPr>
        <w:tc>
          <w:tcPr>
            <w:tcW w:w="4158" w:type="dxa"/>
          </w:tcPr>
          <w:p w:rsidR="00E20CDC" w:rsidRPr="00407E1A" w:rsidRDefault="00E20CDC" w:rsidP="00407E1A">
            <w:pPr>
              <w:rPr>
                <w:rFonts w:cs="Myriad Pro"/>
                <w:color w:val="000000"/>
                <w:sz w:val="21"/>
                <w:szCs w:val="21"/>
              </w:rPr>
            </w:pPr>
            <w:r>
              <w:rPr>
                <w:rFonts w:cs="Myriad Pro"/>
                <w:color w:val="000000"/>
                <w:sz w:val="21"/>
                <w:szCs w:val="21"/>
              </w:rPr>
              <w:t>T</w:t>
            </w:r>
            <w:r w:rsidRPr="00407E1A">
              <w:rPr>
                <w:rFonts w:cs="Myriad Pro"/>
                <w:color w:val="000000"/>
                <w:sz w:val="21"/>
                <w:szCs w:val="21"/>
              </w:rPr>
              <w:t xml:space="preserve">eachers review student performance data at regular intervals and adjust classroom instruction and instructional interventions to support student academic progress. </w:t>
            </w:r>
          </w:p>
        </w:tc>
        <w:tc>
          <w:tcPr>
            <w:tcW w:w="1314" w:type="dxa"/>
          </w:tcPr>
          <w:p w:rsidR="00E20CDC" w:rsidRDefault="00E20CDC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E20CDC" w:rsidRDefault="00E20CDC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E20CDC" w:rsidRDefault="00E20CDC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E20CDC" w:rsidRDefault="00E20CDC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E20CDC" w:rsidRDefault="00E20CDC" w:rsidP="008E58C6">
            <w:pPr>
              <w:rPr>
                <w:sz w:val="24"/>
                <w:szCs w:val="24"/>
              </w:rPr>
            </w:pPr>
          </w:p>
        </w:tc>
      </w:tr>
      <w:tr w:rsidR="00E20CDC" w:rsidTr="00E20CDC">
        <w:trPr>
          <w:trHeight w:val="341"/>
        </w:trPr>
        <w:tc>
          <w:tcPr>
            <w:tcW w:w="4158" w:type="dxa"/>
          </w:tcPr>
          <w:p w:rsidR="00E20CDC" w:rsidRPr="00407E1A" w:rsidRDefault="00E20CDC" w:rsidP="00407E1A">
            <w:pPr>
              <w:rPr>
                <w:rFonts w:cs="Myriad Pro"/>
                <w:color w:val="000000"/>
                <w:sz w:val="21"/>
                <w:szCs w:val="21"/>
              </w:rPr>
            </w:pPr>
            <w:r>
              <w:rPr>
                <w:rFonts w:cs="Myriad Pro"/>
                <w:color w:val="000000"/>
                <w:sz w:val="21"/>
                <w:szCs w:val="21"/>
              </w:rPr>
              <w:t>T</w:t>
            </w:r>
            <w:r w:rsidRPr="00407E1A">
              <w:rPr>
                <w:rFonts w:cs="Myriad Pro"/>
                <w:color w:val="000000"/>
                <w:sz w:val="21"/>
                <w:szCs w:val="21"/>
              </w:rPr>
              <w:t xml:space="preserve">eachers review student performance data at regular intervals and adjust classroom instruction and instructional interventions to support student behavioral progress. </w:t>
            </w:r>
          </w:p>
        </w:tc>
        <w:tc>
          <w:tcPr>
            <w:tcW w:w="1314" w:type="dxa"/>
          </w:tcPr>
          <w:p w:rsidR="00E20CDC" w:rsidRDefault="00E20CDC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E20CDC" w:rsidRDefault="00E20CDC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E20CDC" w:rsidRDefault="00E20CDC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E20CDC" w:rsidRDefault="00E20CDC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E20CDC" w:rsidRDefault="00E20CDC" w:rsidP="008E58C6">
            <w:pPr>
              <w:rPr>
                <w:sz w:val="24"/>
                <w:szCs w:val="24"/>
              </w:rPr>
            </w:pPr>
          </w:p>
        </w:tc>
      </w:tr>
      <w:tr w:rsidR="00E20CDC" w:rsidTr="00E20CDC">
        <w:trPr>
          <w:trHeight w:val="341"/>
        </w:trPr>
        <w:tc>
          <w:tcPr>
            <w:tcW w:w="4158" w:type="dxa"/>
          </w:tcPr>
          <w:p w:rsidR="00E20CDC" w:rsidRPr="00DD75F7" w:rsidRDefault="00E20CDC" w:rsidP="00333CED">
            <w:pPr>
              <w:rPr>
                <w:rFonts w:cs="Myriad Pro"/>
                <w:color w:val="000000"/>
                <w:sz w:val="21"/>
                <w:szCs w:val="21"/>
              </w:rPr>
            </w:pPr>
            <w:r w:rsidRPr="00333CED">
              <w:rPr>
                <w:rFonts w:cs="Myriad Pro"/>
                <w:color w:val="000000"/>
                <w:sz w:val="21"/>
                <w:szCs w:val="21"/>
              </w:rPr>
              <w:t>Teachers are supported to implement academic interventions in the general education setting.</w:t>
            </w:r>
          </w:p>
        </w:tc>
        <w:tc>
          <w:tcPr>
            <w:tcW w:w="1314" w:type="dxa"/>
          </w:tcPr>
          <w:p w:rsidR="00E20CDC" w:rsidRDefault="00E20CDC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E20CDC" w:rsidRDefault="00E20CDC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E20CDC" w:rsidRDefault="00E20CDC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E20CDC" w:rsidRDefault="00E20CDC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E20CDC" w:rsidRDefault="00E20CDC" w:rsidP="008E58C6">
            <w:pPr>
              <w:rPr>
                <w:sz w:val="24"/>
                <w:szCs w:val="24"/>
              </w:rPr>
            </w:pPr>
          </w:p>
        </w:tc>
      </w:tr>
      <w:tr w:rsidR="00E20CDC" w:rsidTr="00E20CDC">
        <w:trPr>
          <w:trHeight w:val="341"/>
        </w:trPr>
        <w:tc>
          <w:tcPr>
            <w:tcW w:w="4158" w:type="dxa"/>
          </w:tcPr>
          <w:p w:rsidR="00E20CDC" w:rsidRPr="00DD75F7" w:rsidRDefault="00E20CDC" w:rsidP="00333CED">
            <w:pPr>
              <w:rPr>
                <w:rFonts w:cs="Myriad Pro"/>
                <w:color w:val="000000"/>
                <w:sz w:val="21"/>
                <w:szCs w:val="21"/>
              </w:rPr>
            </w:pPr>
            <w:r w:rsidRPr="00333CED">
              <w:rPr>
                <w:rFonts w:cs="Myriad Pro"/>
                <w:color w:val="000000"/>
                <w:sz w:val="21"/>
                <w:szCs w:val="21"/>
              </w:rPr>
              <w:t>Teachers are supported to implement behavior interventions in the general education setting.</w:t>
            </w:r>
          </w:p>
        </w:tc>
        <w:tc>
          <w:tcPr>
            <w:tcW w:w="1314" w:type="dxa"/>
          </w:tcPr>
          <w:p w:rsidR="00E20CDC" w:rsidRDefault="00E20CDC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E20CDC" w:rsidRDefault="00E20CDC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E20CDC" w:rsidRDefault="00E20CDC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E20CDC" w:rsidRDefault="00E20CDC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E20CDC" w:rsidRDefault="00E20CDC" w:rsidP="008E58C6">
            <w:pPr>
              <w:rPr>
                <w:sz w:val="24"/>
                <w:szCs w:val="24"/>
              </w:rPr>
            </w:pPr>
          </w:p>
        </w:tc>
      </w:tr>
      <w:tr w:rsidR="00E20CDC" w:rsidTr="00E20CDC">
        <w:trPr>
          <w:trHeight w:val="341"/>
        </w:trPr>
        <w:tc>
          <w:tcPr>
            <w:tcW w:w="4158" w:type="dxa"/>
          </w:tcPr>
          <w:p w:rsidR="00E20CDC" w:rsidRPr="00DD75F7" w:rsidRDefault="00E20CDC" w:rsidP="008E58C6">
            <w:pPr>
              <w:rPr>
                <w:rFonts w:cs="Myriad Pro"/>
                <w:color w:val="000000"/>
                <w:sz w:val="21"/>
                <w:szCs w:val="21"/>
              </w:rPr>
            </w:pPr>
            <w:r w:rsidRPr="00333CED">
              <w:rPr>
                <w:rFonts w:cs="Myriad Pro"/>
                <w:color w:val="000000"/>
                <w:sz w:val="21"/>
                <w:szCs w:val="21"/>
              </w:rPr>
              <w:t xml:space="preserve">Parents and guardians are informed about the results of universal screening for their child. </w:t>
            </w:r>
          </w:p>
        </w:tc>
        <w:tc>
          <w:tcPr>
            <w:tcW w:w="1314" w:type="dxa"/>
          </w:tcPr>
          <w:p w:rsidR="00E20CDC" w:rsidRDefault="00E20CDC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E20CDC" w:rsidRDefault="00E20CDC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E20CDC" w:rsidRDefault="00E20CDC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E20CDC" w:rsidRDefault="00E20CDC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E20CDC" w:rsidRDefault="00E20CDC" w:rsidP="008E58C6">
            <w:pPr>
              <w:rPr>
                <w:sz w:val="24"/>
                <w:szCs w:val="24"/>
              </w:rPr>
            </w:pPr>
          </w:p>
        </w:tc>
      </w:tr>
      <w:tr w:rsidR="00E20CDC" w:rsidTr="00E20CDC">
        <w:trPr>
          <w:trHeight w:val="242"/>
        </w:trPr>
        <w:tc>
          <w:tcPr>
            <w:tcW w:w="4158" w:type="dxa"/>
          </w:tcPr>
          <w:p w:rsidR="00E20CDC" w:rsidRPr="001E6CC0" w:rsidRDefault="00E20CDC" w:rsidP="008E58C6">
            <w:pPr>
              <w:rPr>
                <w:rFonts w:cs="Myriad Pro"/>
                <w:color w:val="000000"/>
                <w:sz w:val="21"/>
                <w:szCs w:val="21"/>
              </w:rPr>
            </w:pPr>
            <w:r w:rsidRPr="00333CED">
              <w:rPr>
                <w:rFonts w:cs="Myriad Pro"/>
                <w:color w:val="000000"/>
                <w:sz w:val="21"/>
                <w:szCs w:val="21"/>
              </w:rPr>
              <w:t>Parents and guardians are informed about the results of progress monitoring for their child.</w:t>
            </w:r>
          </w:p>
        </w:tc>
        <w:tc>
          <w:tcPr>
            <w:tcW w:w="1314" w:type="dxa"/>
          </w:tcPr>
          <w:p w:rsidR="00E20CDC" w:rsidRDefault="00E20CDC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E20CDC" w:rsidRDefault="00E20CDC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E20CDC" w:rsidRDefault="00E20CDC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E20CDC" w:rsidRDefault="00E20CDC" w:rsidP="008E58C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E20CDC" w:rsidRDefault="00E20CDC" w:rsidP="008E58C6">
            <w:pPr>
              <w:rPr>
                <w:sz w:val="24"/>
                <w:szCs w:val="24"/>
              </w:rPr>
            </w:pPr>
          </w:p>
        </w:tc>
      </w:tr>
    </w:tbl>
    <w:p w:rsidR="00333CED" w:rsidRDefault="00333CED" w:rsidP="00333CED">
      <w:pPr>
        <w:rPr>
          <w:rFonts w:ascii="Myriad Pro" w:hAnsi="Myriad Pro" w:cs="Myriad Pro"/>
          <w:color w:val="000000"/>
          <w:sz w:val="21"/>
          <w:szCs w:val="21"/>
        </w:rPr>
      </w:pPr>
    </w:p>
    <w:p w:rsidR="003C637F" w:rsidRPr="00211C6A" w:rsidRDefault="003C637F" w:rsidP="003C637F">
      <w:pPr>
        <w:rPr>
          <w:rFonts w:cs="Myriad Pro"/>
          <w:color w:val="000000"/>
        </w:rPr>
      </w:pPr>
      <w:r w:rsidRPr="00211C6A">
        <w:rPr>
          <w:rFonts w:cs="Myriad Pro"/>
          <w:color w:val="000000"/>
        </w:rPr>
        <w:t xml:space="preserve">Is the district’s </w:t>
      </w:r>
      <w:r>
        <w:rPr>
          <w:rFonts w:cs="Myriad Pro"/>
          <w:color w:val="000000"/>
        </w:rPr>
        <w:t>ability to identify students’ needs and target supports appropriately a</w:t>
      </w:r>
      <w:r w:rsidRPr="00211C6A">
        <w:rPr>
          <w:rFonts w:cs="Myriad Pro"/>
          <w:color w:val="000000"/>
        </w:rPr>
        <w:t xml:space="preserve"> strength or </w:t>
      </w:r>
      <w:r>
        <w:rPr>
          <w:rFonts w:cs="Myriad Pro"/>
          <w:color w:val="000000"/>
        </w:rPr>
        <w:t xml:space="preserve">a </w:t>
      </w:r>
      <w:r w:rsidRPr="00211C6A">
        <w:rPr>
          <w:rFonts w:cs="Myriad Pro"/>
          <w:color w:val="000000"/>
        </w:rPr>
        <w:t>challenge?  If a strength, what procedures were put in place to get to this point?  If a challenge, what are some of the barriers your district has experienced?</w:t>
      </w:r>
    </w:p>
    <w:p w:rsidR="003C637F" w:rsidRDefault="003C637F" w:rsidP="003C637F">
      <w:pPr>
        <w:rPr>
          <w:rFonts w:cs="Myriad Pro"/>
          <w:color w:val="000000"/>
          <w:sz w:val="21"/>
          <w:szCs w:val="21"/>
        </w:rPr>
      </w:pPr>
      <w:r>
        <w:rPr>
          <w:rFonts w:cs="Myriad Pro"/>
          <w:color w:val="000000"/>
          <w:sz w:val="21"/>
          <w:szCs w:val="21"/>
        </w:rPr>
        <w:t>__________________________________________________________________________________________________</w:t>
      </w:r>
    </w:p>
    <w:p w:rsidR="003C637F" w:rsidRDefault="003C637F" w:rsidP="003C637F">
      <w:pPr>
        <w:rPr>
          <w:rFonts w:cs="Myriad Pro"/>
          <w:color w:val="000000"/>
          <w:sz w:val="24"/>
          <w:szCs w:val="24"/>
        </w:rPr>
      </w:pPr>
      <w:r>
        <w:rPr>
          <w:rFonts w:cs="Myriad Pro"/>
          <w:color w:val="000000"/>
          <w:sz w:val="21"/>
          <w:szCs w:val="21"/>
        </w:rPr>
        <w:t>__________________________________________________________________________________________________</w:t>
      </w:r>
      <w:r w:rsidRPr="00116FC3">
        <w:rPr>
          <w:rFonts w:cs="Myriad Pro"/>
          <w:color w:val="000000"/>
          <w:sz w:val="24"/>
          <w:szCs w:val="24"/>
        </w:rPr>
        <w:t xml:space="preserve"> </w:t>
      </w:r>
    </w:p>
    <w:p w:rsidR="003C637F" w:rsidRDefault="003C637F" w:rsidP="003C637F">
      <w:pPr>
        <w:rPr>
          <w:rFonts w:cs="Myriad Pro"/>
          <w:color w:val="000000"/>
          <w:sz w:val="21"/>
          <w:szCs w:val="21"/>
        </w:rPr>
      </w:pPr>
      <w:r>
        <w:rPr>
          <w:rFonts w:cs="Myriad Pro"/>
          <w:color w:val="000000"/>
          <w:sz w:val="21"/>
          <w:szCs w:val="21"/>
        </w:rPr>
        <w:t>__________________________________________________________________________________________________</w:t>
      </w:r>
    </w:p>
    <w:p w:rsidR="003C637F" w:rsidRPr="00777F90" w:rsidRDefault="003C637F" w:rsidP="003C637F">
      <w:pPr>
        <w:rPr>
          <w:rFonts w:cs="Myriad Pro"/>
          <w:color w:val="000000"/>
          <w:sz w:val="24"/>
          <w:szCs w:val="24"/>
        </w:rPr>
      </w:pPr>
      <w:r>
        <w:rPr>
          <w:rFonts w:cs="Myriad Pro"/>
          <w:color w:val="000000"/>
          <w:sz w:val="21"/>
          <w:szCs w:val="21"/>
        </w:rPr>
        <w:t>__________________________________________________________________________________________________</w:t>
      </w:r>
      <w:r w:rsidRPr="00116FC3">
        <w:rPr>
          <w:rFonts w:cs="Myriad Pro"/>
          <w:color w:val="000000"/>
          <w:sz w:val="24"/>
          <w:szCs w:val="24"/>
        </w:rPr>
        <w:t xml:space="preserve"> </w:t>
      </w:r>
    </w:p>
    <w:p w:rsidR="00333CED" w:rsidRPr="00333CED" w:rsidRDefault="00333CED" w:rsidP="00333CED">
      <w:pPr>
        <w:spacing w:after="0" w:line="240" w:lineRule="auto"/>
        <w:rPr>
          <w:rFonts w:cs="Myriad Pro"/>
          <w:color w:val="000000"/>
          <w:sz w:val="21"/>
          <w:szCs w:val="21"/>
        </w:rPr>
      </w:pPr>
    </w:p>
    <w:p w:rsidR="00333CED" w:rsidRPr="00333CED" w:rsidRDefault="00333CED" w:rsidP="00333CED">
      <w:pPr>
        <w:spacing w:after="0" w:line="240" w:lineRule="auto"/>
        <w:rPr>
          <w:rFonts w:cs="Myriad Pro"/>
          <w:color w:val="000000"/>
          <w:sz w:val="21"/>
          <w:szCs w:val="21"/>
        </w:rPr>
      </w:pPr>
    </w:p>
    <w:p w:rsidR="00407E1A" w:rsidRPr="00407E1A" w:rsidRDefault="00407E1A" w:rsidP="00407E1A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8645E2" w:rsidRDefault="008645E2">
      <w:pPr>
        <w:rPr>
          <w:rFonts w:ascii="Myriad Pro" w:hAnsi="Myriad Pro" w:cs="Myriad Pro"/>
          <w:color w:val="000000"/>
          <w:sz w:val="18"/>
          <w:szCs w:val="18"/>
        </w:rPr>
      </w:pPr>
      <w:r>
        <w:rPr>
          <w:rFonts w:ascii="Myriad Pro" w:hAnsi="Myriad Pro" w:cs="Myriad Pro"/>
          <w:color w:val="000000"/>
          <w:sz w:val="18"/>
          <w:szCs w:val="18"/>
        </w:rPr>
        <w:br w:type="page"/>
      </w:r>
    </w:p>
    <w:p w:rsidR="006F18EC" w:rsidRPr="00E75BDF" w:rsidRDefault="008645E2" w:rsidP="00E75BDF">
      <w:pPr>
        <w:pStyle w:val="Pa6"/>
        <w:spacing w:after="123"/>
        <w:rPr>
          <w:rFonts w:cs="Myriad Pro"/>
          <w:b/>
          <w:bCs/>
          <w:color w:val="000000"/>
          <w:sz w:val="28"/>
          <w:szCs w:val="28"/>
        </w:rPr>
      </w:pPr>
      <w:r>
        <w:rPr>
          <w:rFonts w:cs="Myriad Pro"/>
          <w:b/>
          <w:bCs/>
          <w:color w:val="000000"/>
          <w:sz w:val="28"/>
          <w:szCs w:val="28"/>
        </w:rPr>
        <w:lastRenderedPageBreak/>
        <w:t>5</w:t>
      </w:r>
      <w:r w:rsidRPr="00F811AC">
        <w:rPr>
          <w:rFonts w:cs="Myriad Pro"/>
          <w:b/>
          <w:bCs/>
          <w:color w:val="000000"/>
          <w:sz w:val="28"/>
          <w:szCs w:val="28"/>
        </w:rPr>
        <w:t xml:space="preserve">. </w:t>
      </w:r>
      <w:r w:rsidRPr="008645E2">
        <w:rPr>
          <w:rFonts w:cs="Myriad Pro"/>
          <w:b/>
          <w:bCs/>
          <w:color w:val="000000"/>
          <w:sz w:val="28"/>
          <w:szCs w:val="28"/>
        </w:rPr>
        <w:t>Interventions and Supports</w:t>
      </w:r>
    </w:p>
    <w:p w:rsidR="008645E2" w:rsidRPr="005814B7" w:rsidRDefault="008645E2" w:rsidP="008645E2">
      <w:pPr>
        <w:rPr>
          <w:rFonts w:cs="Myriad Pro"/>
          <w:color w:val="000000"/>
          <w:sz w:val="24"/>
          <w:szCs w:val="24"/>
        </w:rPr>
      </w:pPr>
      <w:r w:rsidRPr="005814B7">
        <w:rPr>
          <w:rFonts w:cs="Myriad Pro"/>
          <w:color w:val="000000"/>
          <w:sz w:val="24"/>
          <w:szCs w:val="24"/>
        </w:rPr>
        <w:t xml:space="preserve">Using </w:t>
      </w:r>
      <w:r w:rsidRPr="00324964">
        <w:rPr>
          <w:rFonts w:cs="Myriad Pro"/>
          <w:color w:val="000000"/>
          <w:sz w:val="24"/>
          <w:szCs w:val="24"/>
        </w:rPr>
        <w:t xml:space="preserve">the Likert scale below, indicate the degree to which </w:t>
      </w:r>
      <w:r>
        <w:rPr>
          <w:rFonts w:cs="Myriad Pro"/>
          <w:color w:val="000000"/>
          <w:sz w:val="24"/>
          <w:szCs w:val="24"/>
        </w:rPr>
        <w:t xml:space="preserve">the </w:t>
      </w:r>
      <w:r w:rsidRPr="001342AA">
        <w:rPr>
          <w:rFonts w:cs="Myriad Pro"/>
          <w:color w:val="000000"/>
          <w:sz w:val="24"/>
          <w:szCs w:val="24"/>
        </w:rPr>
        <w:t xml:space="preserve">district </w:t>
      </w:r>
      <w:r>
        <w:rPr>
          <w:rFonts w:cs="Myriad Pro"/>
          <w:color w:val="000000"/>
          <w:sz w:val="24"/>
          <w:szCs w:val="24"/>
        </w:rPr>
        <w:t>implements</w:t>
      </w:r>
      <w:r w:rsidRPr="005814B7">
        <w:rPr>
          <w:rFonts w:cs="Myriad Pro"/>
          <w:color w:val="000000"/>
          <w:sz w:val="24"/>
          <w:szCs w:val="24"/>
        </w:rPr>
        <w:t xml:space="preserve"> </w:t>
      </w:r>
      <w:r w:rsidR="000B70AD">
        <w:rPr>
          <w:rFonts w:cs="Myriad Pro"/>
          <w:color w:val="000000"/>
          <w:sz w:val="24"/>
          <w:szCs w:val="24"/>
        </w:rPr>
        <w:t>interventions</w:t>
      </w:r>
      <w:r w:rsidRPr="005814B7">
        <w:rPr>
          <w:rFonts w:cs="Myriad Pro"/>
          <w:color w:val="000000"/>
          <w:sz w:val="24"/>
          <w:szCs w:val="24"/>
        </w:rPr>
        <w:t xml:space="preserve"> with fidelity</w:t>
      </w:r>
      <w:r>
        <w:rPr>
          <w:rFonts w:cs="Myriad Pro"/>
          <w:color w:val="000000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296"/>
        <w:gridCol w:w="1296"/>
        <w:gridCol w:w="1303"/>
        <w:gridCol w:w="1296"/>
        <w:gridCol w:w="1296"/>
      </w:tblGrid>
      <w:tr w:rsidR="00E75BDF" w:rsidTr="000D7253">
        <w:trPr>
          <w:trHeight w:val="503"/>
        </w:trPr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5BDF" w:rsidRPr="000D7253" w:rsidRDefault="00E75BDF" w:rsidP="00E75BDF">
            <w:pPr>
              <w:jc w:val="center"/>
              <w:rPr>
                <w:b/>
                <w:sz w:val="18"/>
                <w:szCs w:val="18"/>
              </w:rPr>
            </w:pPr>
            <w:r w:rsidRPr="000D7253">
              <w:rPr>
                <w:b/>
                <w:sz w:val="18"/>
                <w:szCs w:val="18"/>
              </w:rPr>
              <w:t>Planning/</w:t>
            </w:r>
          </w:p>
          <w:p w:rsidR="00E75BDF" w:rsidRPr="000D7253" w:rsidRDefault="00E75BDF" w:rsidP="00E75BDF">
            <w:pPr>
              <w:jc w:val="center"/>
              <w:rPr>
                <w:b/>
                <w:sz w:val="18"/>
                <w:szCs w:val="18"/>
              </w:rPr>
            </w:pPr>
            <w:r w:rsidRPr="000D7253">
              <w:rPr>
                <w:b/>
                <w:sz w:val="18"/>
                <w:szCs w:val="18"/>
              </w:rPr>
              <w:t>Rarely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5BDF" w:rsidRPr="000D7253" w:rsidRDefault="00E75BDF" w:rsidP="00E75BDF">
            <w:pPr>
              <w:jc w:val="center"/>
              <w:rPr>
                <w:b/>
                <w:sz w:val="18"/>
                <w:szCs w:val="18"/>
              </w:rPr>
            </w:pPr>
            <w:r w:rsidRPr="000D7253">
              <w:rPr>
                <w:b/>
                <w:sz w:val="18"/>
                <w:szCs w:val="18"/>
              </w:rPr>
              <w:t>Partially/</w:t>
            </w:r>
          </w:p>
          <w:p w:rsidR="00E75BDF" w:rsidRPr="000D7253" w:rsidRDefault="00E75BDF" w:rsidP="00E75BDF">
            <w:pPr>
              <w:jc w:val="center"/>
              <w:rPr>
                <w:b/>
                <w:sz w:val="18"/>
                <w:szCs w:val="18"/>
              </w:rPr>
            </w:pPr>
            <w:r w:rsidRPr="000D7253">
              <w:rPr>
                <w:b/>
                <w:sz w:val="18"/>
                <w:szCs w:val="18"/>
              </w:rPr>
              <w:t>Initiatives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E75BDF" w:rsidRPr="000D7253" w:rsidRDefault="00E75BDF" w:rsidP="00E75BDF">
            <w:pPr>
              <w:jc w:val="center"/>
              <w:rPr>
                <w:b/>
                <w:sz w:val="18"/>
                <w:szCs w:val="18"/>
              </w:rPr>
            </w:pPr>
            <w:r w:rsidRPr="000D7253">
              <w:rPr>
                <w:b/>
                <w:sz w:val="18"/>
                <w:szCs w:val="18"/>
              </w:rPr>
              <w:t>Implemented/</w:t>
            </w:r>
          </w:p>
          <w:p w:rsidR="00E75BDF" w:rsidRPr="000D7253" w:rsidRDefault="00E426A0" w:rsidP="00E75B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School-wide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E75BDF" w:rsidRPr="000D7253" w:rsidRDefault="00E75BDF" w:rsidP="00E75BDF">
            <w:pPr>
              <w:jc w:val="center"/>
              <w:rPr>
                <w:b/>
                <w:sz w:val="18"/>
                <w:szCs w:val="18"/>
              </w:rPr>
            </w:pPr>
            <w:r w:rsidRPr="000D7253">
              <w:rPr>
                <w:b/>
                <w:sz w:val="18"/>
                <w:szCs w:val="18"/>
              </w:rPr>
              <w:t>Exemplary/</w:t>
            </w:r>
          </w:p>
          <w:p w:rsidR="00E75BDF" w:rsidRPr="000D7253" w:rsidRDefault="00E426A0" w:rsidP="00E75B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District-wide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E75BDF" w:rsidRPr="000D7253" w:rsidRDefault="00E75BDF" w:rsidP="00E75BDF">
            <w:pPr>
              <w:jc w:val="center"/>
              <w:rPr>
                <w:b/>
                <w:sz w:val="18"/>
                <w:szCs w:val="18"/>
              </w:rPr>
            </w:pPr>
            <w:r w:rsidRPr="000D7253">
              <w:rPr>
                <w:b/>
                <w:sz w:val="18"/>
                <w:szCs w:val="18"/>
              </w:rPr>
              <w:t>Unsure</w:t>
            </w:r>
          </w:p>
        </w:tc>
      </w:tr>
      <w:tr w:rsidR="00E75BDF" w:rsidTr="00E75BDF">
        <w:trPr>
          <w:trHeight w:val="341"/>
        </w:trPr>
        <w:tc>
          <w:tcPr>
            <w:tcW w:w="4158" w:type="dxa"/>
          </w:tcPr>
          <w:p w:rsidR="00E75BDF" w:rsidRPr="005814B7" w:rsidRDefault="00E75BDF" w:rsidP="008E58C6">
            <w:pPr>
              <w:rPr>
                <w:rFonts w:cs="Myriad Pro"/>
                <w:color w:val="000000"/>
                <w:sz w:val="21"/>
                <w:szCs w:val="21"/>
              </w:rPr>
            </w:pPr>
            <w:r>
              <w:rPr>
                <w:rFonts w:cs="Myriad Pro"/>
                <w:color w:val="000000"/>
                <w:sz w:val="21"/>
                <w:szCs w:val="21"/>
              </w:rPr>
              <w:t>S</w:t>
            </w:r>
            <w:r w:rsidRPr="002F3CEE">
              <w:rPr>
                <w:rFonts w:cs="Myriad Pro"/>
                <w:color w:val="000000"/>
                <w:sz w:val="21"/>
                <w:szCs w:val="21"/>
              </w:rPr>
              <w:t>tudents with academic challenges</w:t>
            </w:r>
            <w:r>
              <w:rPr>
                <w:rFonts w:cs="Myriad Pro"/>
                <w:color w:val="000000"/>
                <w:sz w:val="21"/>
                <w:szCs w:val="21"/>
              </w:rPr>
              <w:t xml:space="preserve"> are identified.</w:t>
            </w: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</w:tr>
      <w:tr w:rsidR="00E75BDF" w:rsidTr="00E75BDF">
        <w:trPr>
          <w:trHeight w:val="341"/>
        </w:trPr>
        <w:tc>
          <w:tcPr>
            <w:tcW w:w="4158" w:type="dxa"/>
          </w:tcPr>
          <w:p w:rsidR="00E75BDF" w:rsidRPr="00333CED" w:rsidRDefault="00E75BDF" w:rsidP="008E58C6">
            <w:pPr>
              <w:rPr>
                <w:rFonts w:cs="Myriad Pro"/>
                <w:color w:val="000000"/>
                <w:sz w:val="21"/>
                <w:szCs w:val="21"/>
              </w:rPr>
            </w:pPr>
            <w:r>
              <w:rPr>
                <w:rFonts w:cs="Myriad Pro"/>
                <w:color w:val="000000"/>
                <w:sz w:val="21"/>
                <w:szCs w:val="21"/>
              </w:rPr>
              <w:t>S</w:t>
            </w:r>
            <w:r w:rsidRPr="002F3CEE">
              <w:rPr>
                <w:rFonts w:cs="Myriad Pro"/>
                <w:color w:val="000000"/>
                <w:sz w:val="21"/>
                <w:szCs w:val="21"/>
              </w:rPr>
              <w:t>tudents with academic challenges</w:t>
            </w:r>
            <w:r>
              <w:rPr>
                <w:rFonts w:cs="Myriad Pro"/>
                <w:color w:val="000000"/>
                <w:sz w:val="21"/>
                <w:szCs w:val="21"/>
              </w:rPr>
              <w:t xml:space="preserve"> are </w:t>
            </w:r>
            <w:r w:rsidRPr="002F3CEE">
              <w:rPr>
                <w:rFonts w:cs="Myriad Pro"/>
                <w:color w:val="000000"/>
                <w:sz w:val="21"/>
                <w:szCs w:val="21"/>
              </w:rPr>
              <w:t>provided wi</w:t>
            </w:r>
            <w:r>
              <w:rPr>
                <w:rFonts w:cs="Myriad Pro"/>
                <w:color w:val="000000"/>
                <w:sz w:val="21"/>
                <w:szCs w:val="21"/>
              </w:rPr>
              <w:t>th instructional interventions.</w:t>
            </w: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</w:tr>
      <w:tr w:rsidR="00E75BDF" w:rsidTr="00E75BDF">
        <w:trPr>
          <w:trHeight w:val="341"/>
        </w:trPr>
        <w:tc>
          <w:tcPr>
            <w:tcW w:w="4158" w:type="dxa"/>
          </w:tcPr>
          <w:p w:rsidR="00E75BDF" w:rsidRPr="00407E1A" w:rsidRDefault="00E75BDF" w:rsidP="008E58C6">
            <w:pPr>
              <w:rPr>
                <w:rFonts w:cs="Myriad Pro"/>
                <w:color w:val="000000"/>
                <w:sz w:val="21"/>
                <w:szCs w:val="21"/>
              </w:rPr>
            </w:pPr>
            <w:r>
              <w:rPr>
                <w:rFonts w:cs="Myriad Pro"/>
                <w:color w:val="000000"/>
                <w:sz w:val="21"/>
                <w:szCs w:val="21"/>
              </w:rPr>
              <w:t>Staff provides instructional interventions that are evidence-based.</w:t>
            </w: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</w:tr>
      <w:tr w:rsidR="00E75BDF" w:rsidTr="00E75BDF">
        <w:trPr>
          <w:trHeight w:val="341"/>
        </w:trPr>
        <w:tc>
          <w:tcPr>
            <w:tcW w:w="4158" w:type="dxa"/>
          </w:tcPr>
          <w:p w:rsidR="00E75BDF" w:rsidRPr="00407E1A" w:rsidRDefault="00E75BDF" w:rsidP="008E58C6">
            <w:pPr>
              <w:rPr>
                <w:rFonts w:cs="Myriad Pro"/>
                <w:color w:val="000000"/>
                <w:sz w:val="21"/>
                <w:szCs w:val="21"/>
              </w:rPr>
            </w:pPr>
            <w:r>
              <w:rPr>
                <w:rFonts w:cs="Myriad Pro"/>
                <w:color w:val="000000"/>
                <w:sz w:val="21"/>
                <w:szCs w:val="21"/>
              </w:rPr>
              <w:t xml:space="preserve">Staff provides instructional interventions </w:t>
            </w:r>
            <w:r w:rsidR="00024770">
              <w:rPr>
                <w:rFonts w:cs="Myriad Pro"/>
                <w:color w:val="000000"/>
                <w:sz w:val="21"/>
                <w:szCs w:val="21"/>
              </w:rPr>
              <w:t xml:space="preserve">that </w:t>
            </w:r>
            <w:r>
              <w:rPr>
                <w:rFonts w:cs="Myriad Pro"/>
                <w:color w:val="000000"/>
                <w:sz w:val="21"/>
                <w:szCs w:val="21"/>
              </w:rPr>
              <w:t xml:space="preserve">are </w:t>
            </w:r>
            <w:r w:rsidRPr="002F3CEE">
              <w:rPr>
                <w:rFonts w:cs="Myriad Pro"/>
                <w:color w:val="000000"/>
                <w:sz w:val="21"/>
                <w:szCs w:val="21"/>
              </w:rPr>
              <w:t>culturall</w:t>
            </w:r>
            <w:r>
              <w:rPr>
                <w:rFonts w:cs="Myriad Pro"/>
                <w:color w:val="000000"/>
                <w:sz w:val="21"/>
                <w:szCs w:val="21"/>
              </w:rPr>
              <w:t>y appropriate for our students.</w:t>
            </w: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</w:tr>
      <w:tr w:rsidR="00E75BDF" w:rsidTr="00E75BDF">
        <w:trPr>
          <w:trHeight w:val="341"/>
        </w:trPr>
        <w:tc>
          <w:tcPr>
            <w:tcW w:w="4158" w:type="dxa"/>
          </w:tcPr>
          <w:p w:rsidR="00E75BDF" w:rsidRPr="00DD75F7" w:rsidRDefault="00E75BDF" w:rsidP="00D64449">
            <w:pPr>
              <w:rPr>
                <w:rFonts w:cs="Myriad Pro"/>
                <w:color w:val="000000"/>
                <w:sz w:val="21"/>
                <w:szCs w:val="21"/>
              </w:rPr>
            </w:pPr>
            <w:r>
              <w:rPr>
                <w:rFonts w:cs="Myriad Pro"/>
                <w:color w:val="000000"/>
                <w:sz w:val="21"/>
                <w:szCs w:val="21"/>
              </w:rPr>
              <w:t xml:space="preserve">Staff implements instructional interventions </w:t>
            </w:r>
            <w:r w:rsidRPr="002F3CEE">
              <w:rPr>
                <w:rFonts w:cs="Myriad Pro"/>
                <w:color w:val="000000"/>
                <w:sz w:val="21"/>
                <w:szCs w:val="21"/>
              </w:rPr>
              <w:t>with fidelit</w:t>
            </w:r>
            <w:r>
              <w:rPr>
                <w:rFonts w:cs="Myriad Pro"/>
                <w:color w:val="000000"/>
                <w:sz w:val="21"/>
                <w:szCs w:val="21"/>
              </w:rPr>
              <w:t>y.</w:t>
            </w: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</w:tr>
      <w:tr w:rsidR="00E75BDF" w:rsidTr="00E75BDF">
        <w:trPr>
          <w:trHeight w:val="341"/>
        </w:trPr>
        <w:tc>
          <w:tcPr>
            <w:tcW w:w="4158" w:type="dxa"/>
          </w:tcPr>
          <w:p w:rsidR="00E75BDF" w:rsidRPr="00DD75F7" w:rsidRDefault="00E75BDF" w:rsidP="008E58C6">
            <w:pPr>
              <w:rPr>
                <w:rFonts w:cs="Myriad Pro"/>
                <w:color w:val="000000"/>
                <w:sz w:val="21"/>
                <w:szCs w:val="21"/>
              </w:rPr>
            </w:pPr>
            <w:r>
              <w:rPr>
                <w:rFonts w:cs="Myriad Pro"/>
                <w:color w:val="000000"/>
                <w:sz w:val="21"/>
                <w:szCs w:val="21"/>
              </w:rPr>
              <w:t>S</w:t>
            </w:r>
            <w:r w:rsidRPr="002F3CEE">
              <w:rPr>
                <w:rFonts w:cs="Myriad Pro"/>
                <w:color w:val="000000"/>
                <w:sz w:val="21"/>
                <w:szCs w:val="21"/>
              </w:rPr>
              <w:t>chool</w:t>
            </w:r>
            <w:r>
              <w:rPr>
                <w:rFonts w:cs="Myriad Pro"/>
                <w:color w:val="000000"/>
                <w:sz w:val="21"/>
                <w:szCs w:val="21"/>
              </w:rPr>
              <w:t>s</w:t>
            </w:r>
            <w:r w:rsidRPr="002F3CEE">
              <w:rPr>
                <w:rFonts w:cs="Myriad Pro"/>
                <w:color w:val="000000"/>
                <w:sz w:val="21"/>
                <w:szCs w:val="21"/>
              </w:rPr>
              <w:t xml:space="preserve"> implement a system of positive behavio</w:t>
            </w:r>
            <w:r>
              <w:rPr>
                <w:rFonts w:cs="Myriad Pro"/>
                <w:color w:val="000000"/>
                <w:sz w:val="21"/>
                <w:szCs w:val="21"/>
              </w:rPr>
              <w:t>ral interventions and supports.</w:t>
            </w: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</w:tr>
      <w:tr w:rsidR="00E75BDF" w:rsidTr="00E75BDF">
        <w:trPr>
          <w:trHeight w:val="341"/>
        </w:trPr>
        <w:tc>
          <w:tcPr>
            <w:tcW w:w="4158" w:type="dxa"/>
          </w:tcPr>
          <w:p w:rsidR="00E75BDF" w:rsidRPr="00DD75F7" w:rsidRDefault="00E75BDF" w:rsidP="008E58C6">
            <w:pPr>
              <w:rPr>
                <w:rFonts w:cs="Myriad Pro"/>
                <w:color w:val="000000"/>
                <w:sz w:val="21"/>
                <w:szCs w:val="21"/>
              </w:rPr>
            </w:pPr>
            <w:r>
              <w:rPr>
                <w:rFonts w:cs="Myriad Pro"/>
                <w:color w:val="000000"/>
                <w:sz w:val="21"/>
                <w:szCs w:val="21"/>
              </w:rPr>
              <w:t>S</w:t>
            </w:r>
            <w:r w:rsidRPr="002F3CEE">
              <w:rPr>
                <w:rFonts w:cs="Myriad Pro"/>
                <w:color w:val="000000"/>
                <w:sz w:val="21"/>
                <w:szCs w:val="21"/>
              </w:rPr>
              <w:t>chool</w:t>
            </w:r>
            <w:r>
              <w:rPr>
                <w:rFonts w:cs="Myriad Pro"/>
                <w:color w:val="000000"/>
                <w:sz w:val="21"/>
                <w:szCs w:val="21"/>
              </w:rPr>
              <w:t>s</w:t>
            </w:r>
            <w:r w:rsidRPr="002F3CEE">
              <w:rPr>
                <w:rFonts w:cs="Myriad Pro"/>
                <w:color w:val="000000"/>
                <w:sz w:val="21"/>
                <w:szCs w:val="21"/>
              </w:rPr>
              <w:t xml:space="preserve"> implement a multi-ti</w:t>
            </w:r>
            <w:r>
              <w:rPr>
                <w:rFonts w:cs="Myriad Pro"/>
                <w:color w:val="000000"/>
                <w:sz w:val="21"/>
                <w:szCs w:val="21"/>
              </w:rPr>
              <w:t>ered system of supports (MTSS).</w:t>
            </w: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</w:tr>
      <w:tr w:rsidR="00E75BDF" w:rsidTr="00E75BDF">
        <w:trPr>
          <w:trHeight w:val="341"/>
        </w:trPr>
        <w:tc>
          <w:tcPr>
            <w:tcW w:w="4158" w:type="dxa"/>
          </w:tcPr>
          <w:p w:rsidR="00E75BDF" w:rsidRDefault="00E75BDF" w:rsidP="008E58C6">
            <w:pPr>
              <w:rPr>
                <w:rFonts w:cs="Myriad Pro"/>
                <w:color w:val="000000"/>
                <w:sz w:val="21"/>
                <w:szCs w:val="21"/>
              </w:rPr>
            </w:pPr>
            <w:r>
              <w:rPr>
                <w:rFonts w:cs="Myriad Pro"/>
                <w:color w:val="000000"/>
                <w:sz w:val="21"/>
                <w:szCs w:val="21"/>
              </w:rPr>
              <w:t>S</w:t>
            </w:r>
            <w:r w:rsidRPr="002F3CEE">
              <w:rPr>
                <w:rFonts w:cs="Myriad Pro"/>
                <w:color w:val="000000"/>
                <w:sz w:val="21"/>
                <w:szCs w:val="21"/>
              </w:rPr>
              <w:t>chool</w:t>
            </w:r>
            <w:r>
              <w:rPr>
                <w:rFonts w:cs="Myriad Pro"/>
                <w:color w:val="000000"/>
                <w:sz w:val="21"/>
                <w:szCs w:val="21"/>
              </w:rPr>
              <w:t>s</w:t>
            </w:r>
            <w:r w:rsidRPr="002F3CEE">
              <w:rPr>
                <w:rFonts w:cs="Myriad Pro"/>
                <w:color w:val="000000"/>
                <w:sz w:val="21"/>
                <w:szCs w:val="21"/>
              </w:rPr>
              <w:t xml:space="preserve"> implement a multi-ti</w:t>
            </w:r>
            <w:r>
              <w:rPr>
                <w:rFonts w:cs="Myriad Pro"/>
                <w:color w:val="000000"/>
                <w:sz w:val="21"/>
                <w:szCs w:val="21"/>
              </w:rPr>
              <w:t>ered system of supports (MTSS) that is culturally responsive to the school population.</w:t>
            </w: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</w:tr>
      <w:tr w:rsidR="00E75BDF" w:rsidTr="00E75BDF">
        <w:trPr>
          <w:trHeight w:val="341"/>
        </w:trPr>
        <w:tc>
          <w:tcPr>
            <w:tcW w:w="4158" w:type="dxa"/>
          </w:tcPr>
          <w:p w:rsidR="00E75BDF" w:rsidRDefault="00E75BDF" w:rsidP="00D64449">
            <w:pPr>
              <w:rPr>
                <w:rFonts w:cs="Myriad Pro"/>
                <w:color w:val="000000"/>
                <w:sz w:val="21"/>
                <w:szCs w:val="21"/>
              </w:rPr>
            </w:pPr>
            <w:r>
              <w:rPr>
                <w:rFonts w:cs="Myriad Pro"/>
                <w:color w:val="000000"/>
                <w:sz w:val="21"/>
                <w:szCs w:val="21"/>
              </w:rPr>
              <w:t>S</w:t>
            </w:r>
            <w:r w:rsidRPr="002F3CEE">
              <w:rPr>
                <w:rFonts w:cs="Myriad Pro"/>
                <w:color w:val="000000"/>
                <w:sz w:val="21"/>
                <w:szCs w:val="21"/>
              </w:rPr>
              <w:t>chool</w:t>
            </w:r>
            <w:r>
              <w:rPr>
                <w:rFonts w:cs="Myriad Pro"/>
                <w:color w:val="000000"/>
                <w:sz w:val="21"/>
                <w:szCs w:val="21"/>
              </w:rPr>
              <w:t>s</w:t>
            </w:r>
            <w:r w:rsidRPr="002F3CEE">
              <w:rPr>
                <w:rFonts w:cs="Myriad Pro"/>
                <w:color w:val="000000"/>
                <w:sz w:val="21"/>
                <w:szCs w:val="21"/>
              </w:rPr>
              <w:t xml:space="preserve"> implement a multi-ti</w:t>
            </w:r>
            <w:r>
              <w:rPr>
                <w:rFonts w:cs="Myriad Pro"/>
                <w:color w:val="000000"/>
                <w:sz w:val="21"/>
                <w:szCs w:val="21"/>
              </w:rPr>
              <w:t>ered system of supports (MTSS) with high fidelity.</w:t>
            </w: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</w:tr>
      <w:tr w:rsidR="00E75BDF" w:rsidTr="00E75BDF">
        <w:trPr>
          <w:trHeight w:val="341"/>
        </w:trPr>
        <w:tc>
          <w:tcPr>
            <w:tcW w:w="4158" w:type="dxa"/>
          </w:tcPr>
          <w:p w:rsidR="00E75BDF" w:rsidRPr="00EE5B34" w:rsidRDefault="00E75BDF" w:rsidP="00EE5B34">
            <w:pPr>
              <w:rPr>
                <w:rFonts w:cs="Myriad Pro"/>
                <w:color w:val="000000"/>
                <w:sz w:val="21"/>
                <w:szCs w:val="21"/>
              </w:rPr>
            </w:pPr>
            <w:r w:rsidRPr="000B70AD">
              <w:rPr>
                <w:rFonts w:cs="Myriad Pro"/>
                <w:color w:val="000000"/>
                <w:sz w:val="21"/>
                <w:szCs w:val="21"/>
              </w:rPr>
              <w:t xml:space="preserve">The district has a formal school discipline policy in place. </w:t>
            </w: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</w:tr>
      <w:tr w:rsidR="00E75BDF" w:rsidTr="00E75BDF">
        <w:trPr>
          <w:trHeight w:val="341"/>
        </w:trPr>
        <w:tc>
          <w:tcPr>
            <w:tcW w:w="4158" w:type="dxa"/>
          </w:tcPr>
          <w:p w:rsidR="00E75BDF" w:rsidRPr="00EE5B34" w:rsidRDefault="00E75BDF" w:rsidP="00AF34F7">
            <w:pPr>
              <w:rPr>
                <w:rFonts w:cs="Myriad Pro"/>
                <w:color w:val="000000"/>
                <w:sz w:val="21"/>
                <w:szCs w:val="21"/>
              </w:rPr>
            </w:pPr>
            <w:r w:rsidRPr="000B70AD">
              <w:rPr>
                <w:rFonts w:cs="Myriad Pro"/>
                <w:color w:val="000000"/>
                <w:sz w:val="21"/>
                <w:szCs w:val="21"/>
              </w:rPr>
              <w:t>The discipline</w:t>
            </w:r>
            <w:r w:rsidRPr="00EE5B34">
              <w:rPr>
                <w:rFonts w:cs="Myriad Pro"/>
                <w:color w:val="000000"/>
                <w:sz w:val="21"/>
                <w:szCs w:val="21"/>
              </w:rPr>
              <w:t xml:space="preserve"> </w:t>
            </w:r>
            <w:r w:rsidRPr="000B70AD">
              <w:rPr>
                <w:rFonts w:cs="Myriad Pro"/>
                <w:color w:val="000000"/>
                <w:sz w:val="21"/>
                <w:szCs w:val="21"/>
              </w:rPr>
              <w:t>policy is culturally sensitive to the diversity of school</w:t>
            </w:r>
            <w:r>
              <w:rPr>
                <w:rFonts w:cs="Myriad Pro"/>
                <w:color w:val="000000"/>
                <w:sz w:val="21"/>
                <w:szCs w:val="21"/>
              </w:rPr>
              <w:t>s</w:t>
            </w:r>
            <w:r w:rsidRPr="00EE5B34">
              <w:rPr>
                <w:rFonts w:cs="Myriad Pro"/>
                <w:color w:val="000000"/>
                <w:sz w:val="21"/>
                <w:szCs w:val="21"/>
              </w:rPr>
              <w:t>.</w:t>
            </w:r>
            <w:r w:rsidRPr="000B70AD">
              <w:rPr>
                <w:rFonts w:cs="Myriad Pro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</w:tr>
      <w:tr w:rsidR="00E75BDF" w:rsidTr="00E75BDF">
        <w:trPr>
          <w:trHeight w:val="341"/>
        </w:trPr>
        <w:tc>
          <w:tcPr>
            <w:tcW w:w="4158" w:type="dxa"/>
          </w:tcPr>
          <w:p w:rsidR="00E75BDF" w:rsidRPr="00EE5B34" w:rsidRDefault="00E75BDF" w:rsidP="00EE5B34">
            <w:pPr>
              <w:rPr>
                <w:rFonts w:cs="Myriad Pro"/>
                <w:color w:val="000000"/>
                <w:sz w:val="21"/>
                <w:szCs w:val="21"/>
              </w:rPr>
            </w:pPr>
            <w:r w:rsidRPr="000B70AD">
              <w:rPr>
                <w:rFonts w:cs="Myriad Pro"/>
                <w:color w:val="000000"/>
                <w:sz w:val="21"/>
                <w:szCs w:val="21"/>
              </w:rPr>
              <w:t>The discipline</w:t>
            </w:r>
            <w:r w:rsidRPr="00EE5B34">
              <w:rPr>
                <w:rFonts w:cs="Myriad Pro"/>
                <w:color w:val="000000"/>
                <w:sz w:val="21"/>
                <w:szCs w:val="21"/>
              </w:rPr>
              <w:t xml:space="preserve"> </w:t>
            </w:r>
            <w:r w:rsidRPr="000B70AD">
              <w:rPr>
                <w:rFonts w:cs="Myriad Pro"/>
                <w:color w:val="000000"/>
                <w:sz w:val="21"/>
                <w:szCs w:val="21"/>
              </w:rPr>
              <w:t>policy favors tiered responses to student misconduct based on the nature and severity of the infraction</w:t>
            </w:r>
            <w:r w:rsidRPr="00EE5B34">
              <w:rPr>
                <w:rFonts w:cs="Myriad Pro"/>
                <w:color w:val="000000"/>
                <w:sz w:val="21"/>
                <w:szCs w:val="21"/>
              </w:rPr>
              <w:t>.</w:t>
            </w: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</w:tr>
      <w:tr w:rsidR="00E75BDF" w:rsidTr="00E75BDF">
        <w:trPr>
          <w:trHeight w:val="341"/>
        </w:trPr>
        <w:tc>
          <w:tcPr>
            <w:tcW w:w="4158" w:type="dxa"/>
          </w:tcPr>
          <w:p w:rsidR="00E75BDF" w:rsidRPr="00EE5B34" w:rsidRDefault="00E75BDF" w:rsidP="00EE5B34">
            <w:pPr>
              <w:rPr>
                <w:rFonts w:cs="Myriad Pro"/>
                <w:color w:val="000000"/>
                <w:sz w:val="21"/>
                <w:szCs w:val="21"/>
              </w:rPr>
            </w:pPr>
            <w:r w:rsidRPr="000B70AD">
              <w:rPr>
                <w:rFonts w:cs="Myriad Pro"/>
                <w:color w:val="000000"/>
                <w:sz w:val="21"/>
                <w:szCs w:val="21"/>
              </w:rPr>
              <w:t>The discipline</w:t>
            </w:r>
            <w:r w:rsidRPr="00EE5B34">
              <w:rPr>
                <w:rFonts w:cs="Myriad Pro"/>
                <w:color w:val="000000"/>
                <w:sz w:val="21"/>
                <w:szCs w:val="21"/>
              </w:rPr>
              <w:t xml:space="preserve"> </w:t>
            </w:r>
            <w:r w:rsidRPr="000B70AD">
              <w:rPr>
                <w:rFonts w:cs="Myriad Pro"/>
                <w:color w:val="000000"/>
                <w:sz w:val="21"/>
                <w:szCs w:val="21"/>
              </w:rPr>
              <w:t xml:space="preserve">policy </w:t>
            </w:r>
            <w:r w:rsidRPr="00EE5B34">
              <w:rPr>
                <w:rFonts w:cs="Myriad Pro"/>
                <w:color w:val="000000"/>
                <w:sz w:val="21"/>
                <w:szCs w:val="21"/>
              </w:rPr>
              <w:t>includes</w:t>
            </w:r>
            <w:r w:rsidRPr="000B70AD">
              <w:rPr>
                <w:rFonts w:cs="Myriad Pro"/>
                <w:color w:val="000000"/>
                <w:sz w:val="21"/>
                <w:szCs w:val="21"/>
              </w:rPr>
              <w:t xml:space="preserve"> positive, proactive, and restorative strategies focused on keeping students engaged and in school. </w:t>
            </w: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</w:tr>
      <w:tr w:rsidR="00E75BDF" w:rsidTr="00E75BDF">
        <w:trPr>
          <w:trHeight w:val="341"/>
        </w:trPr>
        <w:tc>
          <w:tcPr>
            <w:tcW w:w="4158" w:type="dxa"/>
          </w:tcPr>
          <w:p w:rsidR="00E75BDF" w:rsidRPr="00EE5B34" w:rsidRDefault="00E75BDF" w:rsidP="00EE5B34">
            <w:pPr>
              <w:rPr>
                <w:rFonts w:cs="Myriad Pro"/>
                <w:color w:val="000000"/>
                <w:sz w:val="21"/>
                <w:szCs w:val="21"/>
              </w:rPr>
            </w:pPr>
            <w:r w:rsidRPr="00EE5B34">
              <w:rPr>
                <w:rFonts w:cs="Myriad Pro"/>
                <w:color w:val="000000"/>
                <w:sz w:val="21"/>
                <w:szCs w:val="21"/>
              </w:rPr>
              <w:t>S</w:t>
            </w:r>
            <w:r w:rsidRPr="000B70AD">
              <w:rPr>
                <w:rFonts w:cs="Myriad Pro"/>
                <w:color w:val="000000"/>
                <w:sz w:val="21"/>
                <w:szCs w:val="21"/>
              </w:rPr>
              <w:t xml:space="preserve">chools in the district implement district policy with high fidelity. </w:t>
            </w: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</w:tr>
      <w:tr w:rsidR="00E75BDF" w:rsidTr="00E75BDF">
        <w:trPr>
          <w:trHeight w:val="341"/>
        </w:trPr>
        <w:tc>
          <w:tcPr>
            <w:tcW w:w="4158" w:type="dxa"/>
          </w:tcPr>
          <w:p w:rsidR="00E75BDF" w:rsidRPr="00EE5B34" w:rsidRDefault="00E75BDF" w:rsidP="00EE5B34">
            <w:pPr>
              <w:rPr>
                <w:rFonts w:cs="Myriad Pro"/>
                <w:color w:val="000000"/>
                <w:sz w:val="21"/>
                <w:szCs w:val="21"/>
              </w:rPr>
            </w:pPr>
            <w:r w:rsidRPr="00451BEE">
              <w:rPr>
                <w:rFonts w:cs="Myriad Pro"/>
                <w:color w:val="000000"/>
                <w:sz w:val="21"/>
                <w:szCs w:val="21"/>
              </w:rPr>
              <w:t xml:space="preserve">Parents and guardians of children with more intensive academic or behavioral needs are always informed, in </w:t>
            </w:r>
            <w:r>
              <w:rPr>
                <w:rFonts w:cs="Myriad Pro"/>
                <w:color w:val="000000"/>
                <w:sz w:val="21"/>
                <w:szCs w:val="21"/>
              </w:rPr>
              <w:t xml:space="preserve">a </w:t>
            </w:r>
            <w:r w:rsidRPr="00451BEE">
              <w:rPr>
                <w:rFonts w:cs="Myriad Pro"/>
                <w:color w:val="000000"/>
                <w:sz w:val="21"/>
                <w:szCs w:val="21"/>
              </w:rPr>
              <w:t>language they can understand, of the interventions their children are receiving and the progress or lack of progress their children are</w:t>
            </w:r>
            <w:r>
              <w:rPr>
                <w:rFonts w:cs="Myriad Pro"/>
                <w:color w:val="000000"/>
                <w:sz w:val="21"/>
                <w:szCs w:val="21"/>
              </w:rPr>
              <w:t xml:space="preserve"> making. </w:t>
            </w: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E75BDF" w:rsidRDefault="00E75BDF" w:rsidP="008E58C6">
            <w:pPr>
              <w:rPr>
                <w:sz w:val="24"/>
                <w:szCs w:val="24"/>
              </w:rPr>
            </w:pPr>
          </w:p>
        </w:tc>
      </w:tr>
    </w:tbl>
    <w:p w:rsidR="00D64449" w:rsidRDefault="00D64449" w:rsidP="00D64449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2E6272" w:rsidRPr="00211C6A" w:rsidRDefault="002E6272" w:rsidP="002E6272">
      <w:pPr>
        <w:rPr>
          <w:rFonts w:cs="Myriad Pro"/>
          <w:color w:val="000000"/>
        </w:rPr>
      </w:pPr>
      <w:r w:rsidRPr="00211C6A">
        <w:rPr>
          <w:rFonts w:cs="Myriad Pro"/>
          <w:color w:val="000000"/>
        </w:rPr>
        <w:t xml:space="preserve">Is the district’s </w:t>
      </w:r>
      <w:r>
        <w:rPr>
          <w:rFonts w:cs="Myriad Pro"/>
          <w:color w:val="000000"/>
        </w:rPr>
        <w:t>intervention and support system a</w:t>
      </w:r>
      <w:r w:rsidRPr="00211C6A">
        <w:rPr>
          <w:rFonts w:cs="Myriad Pro"/>
          <w:color w:val="000000"/>
        </w:rPr>
        <w:t xml:space="preserve"> strength or </w:t>
      </w:r>
      <w:r>
        <w:rPr>
          <w:rFonts w:cs="Myriad Pro"/>
          <w:color w:val="000000"/>
        </w:rPr>
        <w:t xml:space="preserve">a </w:t>
      </w:r>
      <w:r w:rsidRPr="00211C6A">
        <w:rPr>
          <w:rFonts w:cs="Myriad Pro"/>
          <w:color w:val="000000"/>
        </w:rPr>
        <w:t>challenge?  If a strength, what procedures were put in place to get to this point?  If a challenge, what are some of the barriers your district has experienced?</w:t>
      </w:r>
    </w:p>
    <w:p w:rsidR="002E6272" w:rsidRDefault="002E6272" w:rsidP="002E6272">
      <w:pPr>
        <w:rPr>
          <w:rFonts w:cs="Myriad Pro"/>
          <w:color w:val="000000"/>
          <w:sz w:val="21"/>
          <w:szCs w:val="21"/>
        </w:rPr>
      </w:pPr>
      <w:r>
        <w:rPr>
          <w:rFonts w:cs="Myriad Pro"/>
          <w:color w:val="000000"/>
          <w:sz w:val="21"/>
          <w:szCs w:val="21"/>
        </w:rPr>
        <w:t>__________________________________________________________________________________________________</w:t>
      </w:r>
    </w:p>
    <w:p w:rsidR="002E6272" w:rsidRDefault="002E6272" w:rsidP="002E6272">
      <w:pPr>
        <w:rPr>
          <w:rFonts w:cs="Myriad Pro"/>
          <w:color w:val="000000"/>
          <w:sz w:val="24"/>
          <w:szCs w:val="24"/>
        </w:rPr>
      </w:pPr>
      <w:r>
        <w:rPr>
          <w:rFonts w:cs="Myriad Pro"/>
          <w:color w:val="000000"/>
          <w:sz w:val="21"/>
          <w:szCs w:val="21"/>
        </w:rPr>
        <w:t>__________________________________________________________________________________________________</w:t>
      </w:r>
      <w:r w:rsidRPr="00116FC3">
        <w:rPr>
          <w:rFonts w:cs="Myriad Pro"/>
          <w:color w:val="000000"/>
          <w:sz w:val="24"/>
          <w:szCs w:val="24"/>
        </w:rPr>
        <w:t xml:space="preserve"> </w:t>
      </w:r>
    </w:p>
    <w:p w:rsidR="002E6272" w:rsidRDefault="002E6272" w:rsidP="002E6272">
      <w:pPr>
        <w:rPr>
          <w:rFonts w:cs="Myriad Pro"/>
          <w:color w:val="000000"/>
          <w:sz w:val="21"/>
          <w:szCs w:val="21"/>
        </w:rPr>
      </w:pPr>
      <w:r>
        <w:rPr>
          <w:rFonts w:cs="Myriad Pro"/>
          <w:color w:val="000000"/>
          <w:sz w:val="21"/>
          <w:szCs w:val="21"/>
        </w:rPr>
        <w:t>__________________________________________________________________________________________________</w:t>
      </w:r>
    </w:p>
    <w:p w:rsidR="0070638D" w:rsidRPr="00451BEE" w:rsidRDefault="002E6272" w:rsidP="00451BEE">
      <w:pPr>
        <w:rPr>
          <w:rFonts w:cs="Myriad Pro"/>
          <w:color w:val="000000"/>
          <w:sz w:val="24"/>
          <w:szCs w:val="24"/>
        </w:rPr>
      </w:pPr>
      <w:r>
        <w:rPr>
          <w:rFonts w:cs="Myriad Pro"/>
          <w:color w:val="000000"/>
          <w:sz w:val="21"/>
          <w:szCs w:val="21"/>
        </w:rPr>
        <w:t>__________________________________________________________________________________________________</w:t>
      </w:r>
      <w:r w:rsidRPr="00116FC3">
        <w:rPr>
          <w:rFonts w:cs="Myriad Pro"/>
          <w:color w:val="000000"/>
          <w:sz w:val="24"/>
          <w:szCs w:val="24"/>
        </w:rPr>
        <w:t xml:space="preserve"> </w:t>
      </w:r>
    </w:p>
    <w:sectPr w:rsidR="0070638D" w:rsidRPr="00451BEE" w:rsidSect="001D17F0">
      <w:footerReference w:type="default" r:id="rId9"/>
      <w:pgSz w:w="12240" w:h="15840"/>
      <w:pgMar w:top="720" w:right="576" w:bottom="864" w:left="864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41E" w:rsidRDefault="008B741E" w:rsidP="001D17F0">
      <w:pPr>
        <w:spacing w:after="0" w:line="240" w:lineRule="auto"/>
      </w:pPr>
      <w:r>
        <w:separator/>
      </w:r>
    </w:p>
  </w:endnote>
  <w:endnote w:type="continuationSeparator" w:id="0">
    <w:p w:rsidR="008B741E" w:rsidRDefault="008B741E" w:rsidP="001D1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9138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17F0" w:rsidRDefault="001D17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F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17F0" w:rsidRDefault="001D17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41E" w:rsidRDefault="008B741E" w:rsidP="001D17F0">
      <w:pPr>
        <w:spacing w:after="0" w:line="240" w:lineRule="auto"/>
      </w:pPr>
      <w:r>
        <w:separator/>
      </w:r>
    </w:p>
  </w:footnote>
  <w:footnote w:type="continuationSeparator" w:id="0">
    <w:p w:rsidR="008B741E" w:rsidRDefault="008B741E" w:rsidP="001D1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55B"/>
    <w:multiLevelType w:val="hybridMultilevel"/>
    <w:tmpl w:val="4850B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F5CA3"/>
    <w:multiLevelType w:val="hybridMultilevel"/>
    <w:tmpl w:val="D7EC1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3177E"/>
    <w:multiLevelType w:val="hybridMultilevel"/>
    <w:tmpl w:val="D53A9AE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75792"/>
    <w:multiLevelType w:val="hybridMultilevel"/>
    <w:tmpl w:val="82963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C2644"/>
    <w:multiLevelType w:val="hybridMultilevel"/>
    <w:tmpl w:val="38A6C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BB22C4"/>
    <w:multiLevelType w:val="hybridMultilevel"/>
    <w:tmpl w:val="DD080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C51E9"/>
    <w:multiLevelType w:val="hybridMultilevel"/>
    <w:tmpl w:val="EB48AAAA"/>
    <w:lvl w:ilvl="0" w:tplc="F80696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272FE"/>
    <w:multiLevelType w:val="hybridMultilevel"/>
    <w:tmpl w:val="C9485C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2A"/>
    <w:rsid w:val="000215DD"/>
    <w:rsid w:val="00024770"/>
    <w:rsid w:val="000317B1"/>
    <w:rsid w:val="00034F95"/>
    <w:rsid w:val="00037201"/>
    <w:rsid w:val="000376E1"/>
    <w:rsid w:val="000966F6"/>
    <w:rsid w:val="000A7B1A"/>
    <w:rsid w:val="000B70AD"/>
    <w:rsid w:val="000D7253"/>
    <w:rsid w:val="000E5CDF"/>
    <w:rsid w:val="000F6FCA"/>
    <w:rsid w:val="000F722F"/>
    <w:rsid w:val="0011636A"/>
    <w:rsid w:val="00116FC3"/>
    <w:rsid w:val="001342AA"/>
    <w:rsid w:val="001428F0"/>
    <w:rsid w:val="00144663"/>
    <w:rsid w:val="001548BE"/>
    <w:rsid w:val="001558AF"/>
    <w:rsid w:val="001916F1"/>
    <w:rsid w:val="00195B2D"/>
    <w:rsid w:val="001B1DFD"/>
    <w:rsid w:val="001C4416"/>
    <w:rsid w:val="001D17F0"/>
    <w:rsid w:val="001D3079"/>
    <w:rsid w:val="001E6CC0"/>
    <w:rsid w:val="00211C6A"/>
    <w:rsid w:val="0027557A"/>
    <w:rsid w:val="002A5502"/>
    <w:rsid w:val="002E6272"/>
    <w:rsid w:val="002E66D6"/>
    <w:rsid w:val="002F3CEE"/>
    <w:rsid w:val="002F7F48"/>
    <w:rsid w:val="00324964"/>
    <w:rsid w:val="00333CED"/>
    <w:rsid w:val="0034292B"/>
    <w:rsid w:val="00342C2E"/>
    <w:rsid w:val="00365718"/>
    <w:rsid w:val="00387803"/>
    <w:rsid w:val="0039504B"/>
    <w:rsid w:val="003A1497"/>
    <w:rsid w:val="003A27F5"/>
    <w:rsid w:val="003B3998"/>
    <w:rsid w:val="003C41C5"/>
    <w:rsid w:val="003C637F"/>
    <w:rsid w:val="00407E1A"/>
    <w:rsid w:val="0041716A"/>
    <w:rsid w:val="00422BDF"/>
    <w:rsid w:val="0042536A"/>
    <w:rsid w:val="0043689F"/>
    <w:rsid w:val="0043761B"/>
    <w:rsid w:val="00451BEE"/>
    <w:rsid w:val="00451C22"/>
    <w:rsid w:val="004602D1"/>
    <w:rsid w:val="00470FD1"/>
    <w:rsid w:val="004A1D48"/>
    <w:rsid w:val="004B79D4"/>
    <w:rsid w:val="004F58F5"/>
    <w:rsid w:val="004F62F4"/>
    <w:rsid w:val="00515CAF"/>
    <w:rsid w:val="00523450"/>
    <w:rsid w:val="00534292"/>
    <w:rsid w:val="005369DE"/>
    <w:rsid w:val="005814B7"/>
    <w:rsid w:val="00600002"/>
    <w:rsid w:val="00604529"/>
    <w:rsid w:val="0061290D"/>
    <w:rsid w:val="006416D7"/>
    <w:rsid w:val="0067087A"/>
    <w:rsid w:val="00675B50"/>
    <w:rsid w:val="00681543"/>
    <w:rsid w:val="006C0A38"/>
    <w:rsid w:val="006C34DA"/>
    <w:rsid w:val="006D1061"/>
    <w:rsid w:val="006D2BE9"/>
    <w:rsid w:val="006E084B"/>
    <w:rsid w:val="006F18EC"/>
    <w:rsid w:val="0070638D"/>
    <w:rsid w:val="00706F67"/>
    <w:rsid w:val="00741AE0"/>
    <w:rsid w:val="00777F90"/>
    <w:rsid w:val="007D59D5"/>
    <w:rsid w:val="007D6655"/>
    <w:rsid w:val="007E0E13"/>
    <w:rsid w:val="007F0682"/>
    <w:rsid w:val="007F48DB"/>
    <w:rsid w:val="007F522A"/>
    <w:rsid w:val="007F7577"/>
    <w:rsid w:val="00804D6D"/>
    <w:rsid w:val="008645E2"/>
    <w:rsid w:val="008A7240"/>
    <w:rsid w:val="008B0338"/>
    <w:rsid w:val="008B741E"/>
    <w:rsid w:val="008D2E22"/>
    <w:rsid w:val="008F7305"/>
    <w:rsid w:val="00903A76"/>
    <w:rsid w:val="00904832"/>
    <w:rsid w:val="00907690"/>
    <w:rsid w:val="009B41CE"/>
    <w:rsid w:val="009E4162"/>
    <w:rsid w:val="009E7A9B"/>
    <w:rsid w:val="009F12BB"/>
    <w:rsid w:val="009F4FF5"/>
    <w:rsid w:val="009F55CE"/>
    <w:rsid w:val="00A44556"/>
    <w:rsid w:val="00A47393"/>
    <w:rsid w:val="00A56BBB"/>
    <w:rsid w:val="00A80DD6"/>
    <w:rsid w:val="00A83524"/>
    <w:rsid w:val="00A957B1"/>
    <w:rsid w:val="00AD14F6"/>
    <w:rsid w:val="00AD75B2"/>
    <w:rsid w:val="00AF34F7"/>
    <w:rsid w:val="00B0155A"/>
    <w:rsid w:val="00B2511F"/>
    <w:rsid w:val="00B35846"/>
    <w:rsid w:val="00B3611F"/>
    <w:rsid w:val="00C019EC"/>
    <w:rsid w:val="00C0202E"/>
    <w:rsid w:val="00C0375C"/>
    <w:rsid w:val="00C135DE"/>
    <w:rsid w:val="00C176F3"/>
    <w:rsid w:val="00C33480"/>
    <w:rsid w:val="00C40911"/>
    <w:rsid w:val="00C44909"/>
    <w:rsid w:val="00C7533C"/>
    <w:rsid w:val="00C8115D"/>
    <w:rsid w:val="00C84566"/>
    <w:rsid w:val="00C871F1"/>
    <w:rsid w:val="00C94D94"/>
    <w:rsid w:val="00CC1600"/>
    <w:rsid w:val="00D01A46"/>
    <w:rsid w:val="00D03290"/>
    <w:rsid w:val="00D04C4D"/>
    <w:rsid w:val="00D0634F"/>
    <w:rsid w:val="00D14B5A"/>
    <w:rsid w:val="00D229D8"/>
    <w:rsid w:val="00D64449"/>
    <w:rsid w:val="00D672F7"/>
    <w:rsid w:val="00D806B4"/>
    <w:rsid w:val="00D80706"/>
    <w:rsid w:val="00D82166"/>
    <w:rsid w:val="00DA255F"/>
    <w:rsid w:val="00DA2F78"/>
    <w:rsid w:val="00DB6601"/>
    <w:rsid w:val="00DC1AC7"/>
    <w:rsid w:val="00DD75F7"/>
    <w:rsid w:val="00E20CDC"/>
    <w:rsid w:val="00E426A0"/>
    <w:rsid w:val="00E63DF8"/>
    <w:rsid w:val="00E75BDF"/>
    <w:rsid w:val="00E9332D"/>
    <w:rsid w:val="00E94752"/>
    <w:rsid w:val="00EB4C19"/>
    <w:rsid w:val="00EE3FE7"/>
    <w:rsid w:val="00EE5B34"/>
    <w:rsid w:val="00EF54CF"/>
    <w:rsid w:val="00F0095C"/>
    <w:rsid w:val="00F124F7"/>
    <w:rsid w:val="00F32EBC"/>
    <w:rsid w:val="00F34E89"/>
    <w:rsid w:val="00F4199C"/>
    <w:rsid w:val="00F52BD5"/>
    <w:rsid w:val="00F811AC"/>
    <w:rsid w:val="00F83CB5"/>
    <w:rsid w:val="00F9028A"/>
    <w:rsid w:val="00FA0883"/>
    <w:rsid w:val="00FE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6">
    <w:name w:val="Pa6"/>
    <w:basedOn w:val="Normal"/>
    <w:next w:val="Normal"/>
    <w:uiPriority w:val="99"/>
    <w:rsid w:val="007F522A"/>
    <w:pPr>
      <w:autoSpaceDE w:val="0"/>
      <w:autoSpaceDN w:val="0"/>
      <w:adjustRightInd w:val="0"/>
      <w:spacing w:after="0" w:line="361" w:lineRule="atLeast"/>
    </w:pPr>
    <w:rPr>
      <w:rFonts w:ascii="Myriad Pro" w:hAnsi="Myriad Pro"/>
      <w:sz w:val="24"/>
      <w:szCs w:val="24"/>
    </w:rPr>
  </w:style>
  <w:style w:type="paragraph" w:customStyle="1" w:styleId="A1">
    <w:name w:val="A1"/>
    <w:basedOn w:val="Normal"/>
    <w:next w:val="Normal"/>
    <w:uiPriority w:val="99"/>
    <w:rsid w:val="007F522A"/>
    <w:pPr>
      <w:autoSpaceDE w:val="0"/>
      <w:autoSpaceDN w:val="0"/>
      <w:adjustRightInd w:val="0"/>
      <w:spacing w:after="0" w:line="281" w:lineRule="atLeast"/>
    </w:pPr>
    <w:rPr>
      <w:rFonts w:ascii="Myriad Pro" w:hAnsi="Myriad Pro"/>
      <w:sz w:val="24"/>
      <w:szCs w:val="24"/>
    </w:rPr>
  </w:style>
  <w:style w:type="paragraph" w:customStyle="1" w:styleId="Default">
    <w:name w:val="Default"/>
    <w:rsid w:val="007F522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7F522A"/>
    <w:pPr>
      <w:spacing w:line="24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7F522A"/>
    <w:pPr>
      <w:spacing w:line="18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7F522A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7F522A"/>
    <w:pPr>
      <w:ind w:left="720"/>
      <w:contextualSpacing/>
    </w:pPr>
  </w:style>
  <w:style w:type="paragraph" w:styleId="NoSpacing">
    <w:name w:val="No Spacing"/>
    <w:uiPriority w:val="1"/>
    <w:qFormat/>
    <w:rsid w:val="00CC1600"/>
    <w:pPr>
      <w:spacing w:after="0" w:line="240" w:lineRule="auto"/>
    </w:pPr>
  </w:style>
  <w:style w:type="table" w:styleId="TableGrid">
    <w:name w:val="Table Grid"/>
    <w:basedOn w:val="TableNormal"/>
    <w:uiPriority w:val="59"/>
    <w:rsid w:val="00DB6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1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7F0"/>
  </w:style>
  <w:style w:type="paragraph" w:styleId="Footer">
    <w:name w:val="footer"/>
    <w:basedOn w:val="Normal"/>
    <w:link w:val="FooterChar"/>
    <w:uiPriority w:val="99"/>
    <w:unhideWhenUsed/>
    <w:rsid w:val="001D1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6">
    <w:name w:val="Pa6"/>
    <w:basedOn w:val="Normal"/>
    <w:next w:val="Normal"/>
    <w:uiPriority w:val="99"/>
    <w:rsid w:val="007F522A"/>
    <w:pPr>
      <w:autoSpaceDE w:val="0"/>
      <w:autoSpaceDN w:val="0"/>
      <w:adjustRightInd w:val="0"/>
      <w:spacing w:after="0" w:line="361" w:lineRule="atLeast"/>
    </w:pPr>
    <w:rPr>
      <w:rFonts w:ascii="Myriad Pro" w:hAnsi="Myriad Pro"/>
      <w:sz w:val="24"/>
      <w:szCs w:val="24"/>
    </w:rPr>
  </w:style>
  <w:style w:type="paragraph" w:customStyle="1" w:styleId="A1">
    <w:name w:val="A1"/>
    <w:basedOn w:val="Normal"/>
    <w:next w:val="Normal"/>
    <w:uiPriority w:val="99"/>
    <w:rsid w:val="007F522A"/>
    <w:pPr>
      <w:autoSpaceDE w:val="0"/>
      <w:autoSpaceDN w:val="0"/>
      <w:adjustRightInd w:val="0"/>
      <w:spacing w:after="0" w:line="281" w:lineRule="atLeast"/>
    </w:pPr>
    <w:rPr>
      <w:rFonts w:ascii="Myriad Pro" w:hAnsi="Myriad Pro"/>
      <w:sz w:val="24"/>
      <w:szCs w:val="24"/>
    </w:rPr>
  </w:style>
  <w:style w:type="paragraph" w:customStyle="1" w:styleId="Default">
    <w:name w:val="Default"/>
    <w:rsid w:val="007F522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7F522A"/>
    <w:pPr>
      <w:spacing w:line="24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7F522A"/>
    <w:pPr>
      <w:spacing w:line="18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7F522A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7F522A"/>
    <w:pPr>
      <w:ind w:left="720"/>
      <w:contextualSpacing/>
    </w:pPr>
  </w:style>
  <w:style w:type="paragraph" w:styleId="NoSpacing">
    <w:name w:val="No Spacing"/>
    <w:uiPriority w:val="1"/>
    <w:qFormat/>
    <w:rsid w:val="00CC1600"/>
    <w:pPr>
      <w:spacing w:after="0" w:line="240" w:lineRule="auto"/>
    </w:pPr>
  </w:style>
  <w:style w:type="table" w:styleId="TableGrid">
    <w:name w:val="Table Grid"/>
    <w:basedOn w:val="TableNormal"/>
    <w:uiPriority w:val="59"/>
    <w:rsid w:val="00DB6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1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7F0"/>
  </w:style>
  <w:style w:type="paragraph" w:styleId="Footer">
    <w:name w:val="footer"/>
    <w:basedOn w:val="Normal"/>
    <w:link w:val="FooterChar"/>
    <w:uiPriority w:val="99"/>
    <w:unhideWhenUsed/>
    <w:rsid w:val="001D1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C5C16-0EFF-48EB-949B-E284DEE8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Wieler, Aimee</dc:creator>
  <cp:lastModifiedBy>Terry Long</cp:lastModifiedBy>
  <cp:revision>2</cp:revision>
  <cp:lastPrinted>2015-02-12T20:17:00Z</cp:lastPrinted>
  <dcterms:created xsi:type="dcterms:W3CDTF">2015-06-29T19:41:00Z</dcterms:created>
  <dcterms:modified xsi:type="dcterms:W3CDTF">2015-06-29T19:41:00Z</dcterms:modified>
</cp:coreProperties>
</file>